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620" w:rsidRPr="006F154B" w:rsidRDefault="00181620" w:rsidP="00EE1268">
      <w:pPr>
        <w:autoSpaceDE w:val="0"/>
        <w:autoSpaceDN w:val="0"/>
        <w:adjustRightInd w:val="0"/>
        <w:spacing w:after="0" w:line="240" w:lineRule="auto"/>
        <w:jc w:val="center"/>
        <w:rPr>
          <w:rFonts w:ascii="Arial" w:hAnsi="Arial" w:cs="Arial"/>
          <w:b/>
          <w:bCs/>
          <w:color w:val="000000"/>
          <w:sz w:val="32"/>
          <w:szCs w:val="32"/>
        </w:rPr>
      </w:pPr>
      <w:r w:rsidRPr="006F154B">
        <w:rPr>
          <w:rFonts w:ascii="Arial" w:hAnsi="Arial" w:cs="Arial"/>
          <w:b/>
          <w:bCs/>
          <w:color w:val="000000"/>
          <w:sz w:val="32"/>
          <w:szCs w:val="32"/>
        </w:rPr>
        <w:t>University of California, Berkeley</w:t>
      </w:r>
    </w:p>
    <w:p w:rsidR="00EE1268" w:rsidRDefault="00EE1268" w:rsidP="00EE1268">
      <w:pPr>
        <w:autoSpaceDE w:val="0"/>
        <w:autoSpaceDN w:val="0"/>
        <w:adjustRightInd w:val="0"/>
        <w:spacing w:after="0" w:line="240" w:lineRule="auto"/>
        <w:jc w:val="center"/>
        <w:rPr>
          <w:rFonts w:ascii="Arial" w:hAnsi="Arial" w:cs="Arial"/>
          <w:b/>
          <w:bCs/>
          <w:color w:val="000000"/>
          <w:sz w:val="32"/>
          <w:szCs w:val="32"/>
        </w:rPr>
      </w:pPr>
      <w:r>
        <w:rPr>
          <w:rFonts w:ascii="Arial" w:hAnsi="Arial" w:cs="Arial"/>
          <w:b/>
          <w:bCs/>
          <w:color w:val="000000"/>
          <w:sz w:val="32"/>
          <w:szCs w:val="32"/>
        </w:rPr>
        <w:t>Injury and Illness Prevention</w:t>
      </w:r>
    </w:p>
    <w:p w:rsidR="00181620" w:rsidRPr="004C1230" w:rsidRDefault="00181620" w:rsidP="00EE1268">
      <w:pPr>
        <w:autoSpaceDE w:val="0"/>
        <w:autoSpaceDN w:val="0"/>
        <w:adjustRightInd w:val="0"/>
        <w:spacing w:after="0" w:line="240" w:lineRule="auto"/>
        <w:jc w:val="center"/>
        <w:rPr>
          <w:rFonts w:ascii="Arial" w:hAnsi="Arial" w:cs="Arial"/>
          <w:b/>
          <w:bCs/>
          <w:color w:val="000000"/>
          <w:sz w:val="32"/>
          <w:szCs w:val="32"/>
        </w:rPr>
      </w:pPr>
      <w:r w:rsidRPr="004C1230">
        <w:rPr>
          <w:rFonts w:ascii="Arial" w:hAnsi="Arial" w:cs="Arial"/>
          <w:b/>
          <w:bCs/>
          <w:color w:val="000000"/>
          <w:sz w:val="32"/>
          <w:szCs w:val="32"/>
        </w:rPr>
        <w:t>Program</w:t>
      </w:r>
    </w:p>
    <w:p w:rsidR="00EE1268" w:rsidRPr="004C1230" w:rsidRDefault="00EE1268" w:rsidP="00181620">
      <w:pPr>
        <w:autoSpaceDE w:val="0"/>
        <w:autoSpaceDN w:val="0"/>
        <w:adjustRightInd w:val="0"/>
        <w:spacing w:after="0" w:line="240" w:lineRule="auto"/>
        <w:rPr>
          <w:rFonts w:ascii="Arial" w:hAnsi="Arial" w:cs="Arial"/>
          <w:b/>
          <w:bCs/>
          <w:color w:val="000000"/>
          <w:sz w:val="32"/>
          <w:szCs w:val="32"/>
        </w:rPr>
      </w:pPr>
    </w:p>
    <w:p w:rsidR="00EE1268" w:rsidRPr="004C1230" w:rsidRDefault="00EE1268" w:rsidP="00181620">
      <w:pPr>
        <w:autoSpaceDE w:val="0"/>
        <w:autoSpaceDN w:val="0"/>
        <w:adjustRightInd w:val="0"/>
        <w:spacing w:after="0" w:line="240" w:lineRule="auto"/>
        <w:rPr>
          <w:rFonts w:ascii="Arial" w:hAnsi="Arial" w:cs="Arial"/>
          <w:b/>
          <w:bCs/>
          <w:color w:val="000000"/>
          <w:sz w:val="32"/>
          <w:szCs w:val="32"/>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b/>
          <w:bCs/>
          <w:color w:val="000000"/>
          <w:sz w:val="24"/>
          <w:szCs w:val="24"/>
        </w:rPr>
        <w:t xml:space="preserve">Effective Date: </w:t>
      </w:r>
      <w:r w:rsidRPr="004C1230">
        <w:rPr>
          <w:rFonts w:ascii="Arial" w:hAnsi="Arial" w:cs="Arial"/>
          <w:color w:val="000000"/>
          <w:sz w:val="24"/>
          <w:szCs w:val="24"/>
        </w:rPr>
        <w:t>Adopted O</w:t>
      </w:r>
      <w:r w:rsidR="00A954FB">
        <w:rPr>
          <w:rFonts w:ascii="Arial" w:hAnsi="Arial" w:cs="Arial"/>
          <w:color w:val="000000"/>
          <w:sz w:val="24"/>
          <w:szCs w:val="24"/>
        </w:rPr>
        <w:t>c</w:t>
      </w:r>
      <w:r w:rsidR="00983D80">
        <w:rPr>
          <w:rFonts w:ascii="Arial" w:hAnsi="Arial" w:cs="Arial"/>
          <w:color w:val="000000"/>
          <w:sz w:val="24"/>
          <w:szCs w:val="24"/>
        </w:rPr>
        <w:t xml:space="preserve">tober 1995; Revised </w:t>
      </w:r>
      <w:r w:rsidR="009B33B8">
        <w:rPr>
          <w:rFonts w:ascii="Arial" w:hAnsi="Arial" w:cs="Arial"/>
          <w:color w:val="000000"/>
          <w:sz w:val="24"/>
          <w:szCs w:val="24"/>
        </w:rPr>
        <w:t>January</w:t>
      </w:r>
      <w:r w:rsidR="00463D57">
        <w:rPr>
          <w:rFonts w:ascii="Arial" w:hAnsi="Arial" w:cs="Arial"/>
          <w:color w:val="000000"/>
          <w:sz w:val="24"/>
          <w:szCs w:val="24"/>
        </w:rPr>
        <w:t xml:space="preserve"> 202</w:t>
      </w:r>
      <w:r w:rsidR="009B33B8">
        <w:rPr>
          <w:rFonts w:ascii="Arial" w:hAnsi="Arial" w:cs="Arial"/>
          <w:color w:val="000000"/>
          <w:sz w:val="24"/>
          <w:szCs w:val="24"/>
        </w:rPr>
        <w:t>3</w:t>
      </w:r>
    </w:p>
    <w:p w:rsidR="00EE1268" w:rsidRDefault="00EE1268"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b/>
          <w:bCs/>
          <w:color w:val="000000"/>
          <w:sz w:val="24"/>
          <w:szCs w:val="24"/>
        </w:rPr>
        <w:t xml:space="preserve">Department Name: </w:t>
      </w:r>
      <w:r w:rsidRPr="004C1230">
        <w:rPr>
          <w:rFonts w:ascii="Arial" w:hAnsi="Arial" w:cs="Arial"/>
          <w:color w:val="000000"/>
          <w:sz w:val="24"/>
          <w:szCs w:val="24"/>
        </w:rPr>
        <w:t>Integrative Biology</w:t>
      </w:r>
    </w:p>
    <w:p w:rsidR="00EE1268" w:rsidRDefault="00EE1268" w:rsidP="00181620">
      <w:pPr>
        <w:autoSpaceDE w:val="0"/>
        <w:autoSpaceDN w:val="0"/>
        <w:adjustRightInd w:val="0"/>
        <w:spacing w:after="0" w:line="240" w:lineRule="auto"/>
        <w:rPr>
          <w:rFonts w:ascii="Arial" w:hAnsi="Arial" w:cs="Arial"/>
          <w:b/>
          <w:bCs/>
          <w:color w:val="000000"/>
          <w:sz w:val="24"/>
          <w:szCs w:val="24"/>
        </w:rPr>
      </w:pPr>
    </w:p>
    <w:p w:rsidR="00520EB0" w:rsidRDefault="00520EB0" w:rsidP="00181620">
      <w:pPr>
        <w:autoSpaceDE w:val="0"/>
        <w:autoSpaceDN w:val="0"/>
        <w:adjustRightInd w:val="0"/>
        <w:spacing w:after="0" w:line="240" w:lineRule="auto"/>
        <w:rPr>
          <w:rFonts w:ascii="Arial" w:hAnsi="Arial" w:cs="Arial"/>
          <w:b/>
          <w:bCs/>
          <w:color w:val="000000"/>
          <w:sz w:val="24"/>
          <w:szCs w:val="24"/>
        </w:rPr>
      </w:pPr>
    </w:p>
    <w:p w:rsidR="00181620" w:rsidRPr="009B33B8"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b/>
          <w:bCs/>
          <w:color w:val="000000"/>
          <w:sz w:val="24"/>
          <w:szCs w:val="24"/>
        </w:rPr>
        <w:t xml:space="preserve">Department </w:t>
      </w:r>
      <w:r w:rsidR="009B33B8">
        <w:rPr>
          <w:rFonts w:ascii="Arial" w:hAnsi="Arial" w:cs="Arial"/>
          <w:b/>
          <w:bCs/>
          <w:color w:val="000000"/>
          <w:sz w:val="24"/>
          <w:szCs w:val="24"/>
        </w:rPr>
        <w:t>Co-</w:t>
      </w:r>
      <w:r w:rsidRPr="004C1230">
        <w:rPr>
          <w:rFonts w:ascii="Arial" w:hAnsi="Arial" w:cs="Arial"/>
          <w:b/>
          <w:bCs/>
          <w:color w:val="000000"/>
          <w:sz w:val="24"/>
          <w:szCs w:val="24"/>
        </w:rPr>
        <w:t>Chair</w:t>
      </w:r>
      <w:r w:rsidR="009B33B8">
        <w:rPr>
          <w:rFonts w:ascii="Arial" w:hAnsi="Arial" w:cs="Arial"/>
          <w:b/>
          <w:bCs/>
          <w:color w:val="000000"/>
          <w:sz w:val="24"/>
          <w:szCs w:val="24"/>
        </w:rPr>
        <w:t>s</w:t>
      </w:r>
      <w:r w:rsidRPr="004C1230">
        <w:rPr>
          <w:rFonts w:ascii="Arial" w:hAnsi="Arial" w:cs="Arial"/>
          <w:b/>
          <w:bCs/>
          <w:color w:val="000000"/>
          <w:sz w:val="24"/>
          <w:szCs w:val="24"/>
        </w:rPr>
        <w:t xml:space="preserve">: </w:t>
      </w:r>
      <w:r w:rsidR="009B33B8">
        <w:rPr>
          <w:rFonts w:ascii="Arial" w:hAnsi="Arial" w:cs="Arial"/>
          <w:b/>
          <w:bCs/>
          <w:color w:val="000000"/>
          <w:sz w:val="24"/>
          <w:szCs w:val="24"/>
        </w:rPr>
        <w:t xml:space="preserve"> </w:t>
      </w:r>
      <w:r w:rsidR="009B33B8">
        <w:rPr>
          <w:rFonts w:ascii="Arial" w:hAnsi="Arial" w:cs="Arial"/>
          <w:bCs/>
          <w:color w:val="000000"/>
          <w:sz w:val="24"/>
          <w:szCs w:val="24"/>
        </w:rPr>
        <w:t>Eileen Lacey and Michael Boots</w:t>
      </w:r>
    </w:p>
    <w:p w:rsidR="00181620" w:rsidRDefault="00181620" w:rsidP="00EE1268">
      <w:pPr>
        <w:autoSpaceDE w:val="0"/>
        <w:autoSpaceDN w:val="0"/>
        <w:adjustRightInd w:val="0"/>
        <w:spacing w:after="0" w:line="240" w:lineRule="auto"/>
        <w:ind w:left="2160"/>
        <w:rPr>
          <w:rFonts w:ascii="Arial" w:hAnsi="Arial" w:cs="Arial"/>
          <w:i/>
          <w:iCs/>
          <w:color w:val="000000"/>
          <w:sz w:val="20"/>
          <w:szCs w:val="20"/>
        </w:rPr>
      </w:pPr>
      <w:r w:rsidRPr="004C1230">
        <w:rPr>
          <w:rFonts w:ascii="Arial" w:hAnsi="Arial" w:cs="Arial"/>
          <w:i/>
          <w:iCs/>
          <w:color w:val="000000"/>
          <w:sz w:val="20"/>
          <w:szCs w:val="20"/>
        </w:rPr>
        <w:t>Name</w:t>
      </w:r>
    </w:p>
    <w:p w:rsidR="00EE1268" w:rsidRPr="004C1230" w:rsidRDefault="00EE1268" w:rsidP="00EE1268">
      <w:pPr>
        <w:autoSpaceDE w:val="0"/>
        <w:autoSpaceDN w:val="0"/>
        <w:adjustRightInd w:val="0"/>
        <w:spacing w:after="0" w:line="240" w:lineRule="auto"/>
        <w:ind w:left="2160"/>
        <w:rPr>
          <w:rFonts w:ascii="Arial" w:hAnsi="Arial" w:cs="Arial"/>
          <w:i/>
          <w:iCs/>
          <w:color w:val="000000"/>
          <w:sz w:val="20"/>
          <w:szCs w:val="20"/>
        </w:rPr>
      </w:pPr>
    </w:p>
    <w:p w:rsidR="00520EB0" w:rsidRDefault="00520EB0"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b/>
          <w:bCs/>
          <w:color w:val="000000"/>
          <w:sz w:val="24"/>
          <w:szCs w:val="24"/>
        </w:rPr>
        <w:t xml:space="preserve">Department Safety Coordinator: </w:t>
      </w:r>
      <w:r w:rsidRPr="004C1230">
        <w:rPr>
          <w:rFonts w:ascii="Arial" w:hAnsi="Arial" w:cs="Arial"/>
          <w:color w:val="000000"/>
          <w:sz w:val="24"/>
          <w:szCs w:val="24"/>
        </w:rPr>
        <w:t>Derek Apodaca</w:t>
      </w:r>
    </w:p>
    <w:p w:rsidR="00181620" w:rsidRPr="004C1230" w:rsidRDefault="00181620" w:rsidP="00EE1268">
      <w:pPr>
        <w:autoSpaceDE w:val="0"/>
        <w:autoSpaceDN w:val="0"/>
        <w:adjustRightInd w:val="0"/>
        <w:spacing w:after="0" w:line="240" w:lineRule="auto"/>
        <w:ind w:left="3600"/>
        <w:rPr>
          <w:rFonts w:ascii="Arial" w:hAnsi="Arial" w:cs="Arial"/>
          <w:i/>
          <w:iCs/>
          <w:color w:val="000000"/>
          <w:sz w:val="20"/>
          <w:szCs w:val="20"/>
        </w:rPr>
      </w:pPr>
      <w:r w:rsidRPr="004C1230">
        <w:rPr>
          <w:rFonts w:ascii="Arial" w:hAnsi="Arial" w:cs="Arial"/>
          <w:i/>
          <w:iCs/>
          <w:color w:val="000000"/>
          <w:sz w:val="20"/>
          <w:szCs w:val="20"/>
        </w:rPr>
        <w:t>Name</w:t>
      </w:r>
    </w:p>
    <w:p w:rsidR="00181620" w:rsidRPr="004C1230" w:rsidRDefault="006400F9" w:rsidP="00EE1268">
      <w:pPr>
        <w:autoSpaceDE w:val="0"/>
        <w:autoSpaceDN w:val="0"/>
        <w:adjustRightInd w:val="0"/>
        <w:spacing w:after="0" w:line="240" w:lineRule="auto"/>
        <w:ind w:left="3600"/>
        <w:rPr>
          <w:rFonts w:ascii="Arial" w:hAnsi="Arial" w:cs="Arial"/>
          <w:color w:val="000000"/>
          <w:sz w:val="24"/>
          <w:szCs w:val="24"/>
          <w:u w:val="single"/>
        </w:rPr>
      </w:pPr>
      <w:r>
        <w:rPr>
          <w:rFonts w:ascii="Arial" w:hAnsi="Arial" w:cs="Arial"/>
          <w:color w:val="000000"/>
          <w:sz w:val="24"/>
          <w:szCs w:val="24"/>
          <w:u w:val="single"/>
        </w:rPr>
        <w:t>+1-</w:t>
      </w:r>
      <w:r w:rsidR="00181620" w:rsidRPr="004C1230">
        <w:rPr>
          <w:rFonts w:ascii="Arial" w:hAnsi="Arial" w:cs="Arial"/>
          <w:color w:val="000000"/>
          <w:sz w:val="24"/>
          <w:szCs w:val="24"/>
          <w:u w:val="single"/>
        </w:rPr>
        <w:t>510-642-2467</w:t>
      </w:r>
    </w:p>
    <w:p w:rsidR="00181620" w:rsidRPr="004C1230" w:rsidRDefault="00181620" w:rsidP="00EE1268">
      <w:pPr>
        <w:autoSpaceDE w:val="0"/>
        <w:autoSpaceDN w:val="0"/>
        <w:adjustRightInd w:val="0"/>
        <w:spacing w:after="0" w:line="240" w:lineRule="auto"/>
        <w:ind w:left="3600"/>
        <w:rPr>
          <w:rFonts w:ascii="Arial" w:hAnsi="Arial" w:cs="Arial"/>
          <w:i/>
          <w:iCs/>
          <w:color w:val="000000"/>
          <w:sz w:val="20"/>
          <w:szCs w:val="20"/>
        </w:rPr>
      </w:pPr>
      <w:r w:rsidRPr="004C1230">
        <w:rPr>
          <w:rFonts w:ascii="Arial" w:hAnsi="Arial" w:cs="Arial"/>
          <w:i/>
          <w:iCs/>
          <w:color w:val="000000"/>
          <w:sz w:val="20"/>
          <w:szCs w:val="20"/>
        </w:rPr>
        <w:t>Phone Number</w:t>
      </w:r>
    </w:p>
    <w:p w:rsidR="00EE1268" w:rsidRDefault="00EE1268" w:rsidP="00181620">
      <w:pPr>
        <w:autoSpaceDE w:val="0"/>
        <w:autoSpaceDN w:val="0"/>
        <w:adjustRightInd w:val="0"/>
        <w:spacing w:after="0" w:line="240" w:lineRule="auto"/>
        <w:rPr>
          <w:rFonts w:ascii="Arial" w:hAnsi="Arial" w:cs="Arial"/>
          <w:b/>
          <w:bCs/>
          <w:color w:val="000000"/>
          <w:sz w:val="24"/>
          <w:szCs w:val="24"/>
        </w:rPr>
      </w:pPr>
    </w:p>
    <w:p w:rsidR="00520EB0" w:rsidRDefault="00520EB0" w:rsidP="00181620">
      <w:pPr>
        <w:autoSpaceDE w:val="0"/>
        <w:autoSpaceDN w:val="0"/>
        <w:adjustRightInd w:val="0"/>
        <w:spacing w:after="0" w:line="240" w:lineRule="auto"/>
        <w:rPr>
          <w:rFonts w:ascii="Arial" w:hAnsi="Arial" w:cs="Arial"/>
          <w:b/>
          <w:bCs/>
          <w:color w:val="000000"/>
          <w:sz w:val="24"/>
          <w:szCs w:val="24"/>
        </w:rPr>
      </w:pPr>
    </w:p>
    <w:p w:rsidR="006F154B" w:rsidRPr="00425193" w:rsidRDefault="00181620" w:rsidP="00425193">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Computer Workstation Evaluator:</w:t>
      </w:r>
      <w:r w:rsidR="00DF0DA5">
        <w:rPr>
          <w:rFonts w:ascii="Arial" w:hAnsi="Arial" w:cs="Arial"/>
          <w:b/>
          <w:bCs/>
          <w:color w:val="000000"/>
          <w:sz w:val="24"/>
          <w:szCs w:val="24"/>
        </w:rPr>
        <w:t xml:space="preserve"> </w:t>
      </w:r>
      <w:r w:rsidR="006F154B">
        <w:rPr>
          <w:rFonts w:ascii="Arial" w:hAnsi="Arial" w:cs="Arial"/>
          <w:color w:val="000000"/>
          <w:sz w:val="24"/>
          <w:szCs w:val="24"/>
        </w:rPr>
        <w:t xml:space="preserve"> Derek Apodaca</w:t>
      </w:r>
    </w:p>
    <w:p w:rsidR="00181620" w:rsidRPr="004C1230" w:rsidRDefault="00425193" w:rsidP="00425193">
      <w:pPr>
        <w:autoSpaceDE w:val="0"/>
        <w:autoSpaceDN w:val="0"/>
        <w:adjustRightInd w:val="0"/>
        <w:spacing w:after="0" w:line="240" w:lineRule="auto"/>
        <w:ind w:left="3600"/>
        <w:rPr>
          <w:rFonts w:ascii="Arial" w:hAnsi="Arial" w:cs="Arial"/>
          <w:i/>
          <w:iCs/>
          <w:color w:val="000000"/>
          <w:sz w:val="20"/>
          <w:szCs w:val="20"/>
        </w:rPr>
      </w:pPr>
      <w:r>
        <w:rPr>
          <w:rFonts w:ascii="Arial" w:hAnsi="Arial" w:cs="Arial"/>
          <w:i/>
          <w:iCs/>
          <w:color w:val="000000"/>
          <w:sz w:val="20"/>
          <w:szCs w:val="20"/>
        </w:rPr>
        <w:t xml:space="preserve">      </w:t>
      </w:r>
      <w:r w:rsidR="00181620" w:rsidRPr="004C1230">
        <w:rPr>
          <w:rFonts w:ascii="Arial" w:hAnsi="Arial" w:cs="Arial"/>
          <w:i/>
          <w:iCs/>
          <w:color w:val="000000"/>
          <w:sz w:val="20"/>
          <w:szCs w:val="20"/>
        </w:rPr>
        <w:t>Name</w:t>
      </w:r>
    </w:p>
    <w:p w:rsidR="006F154B" w:rsidRPr="004C1230" w:rsidRDefault="006400F9" w:rsidP="006F154B">
      <w:pPr>
        <w:autoSpaceDE w:val="0"/>
        <w:autoSpaceDN w:val="0"/>
        <w:adjustRightInd w:val="0"/>
        <w:spacing w:after="0" w:line="240" w:lineRule="auto"/>
        <w:ind w:left="3600"/>
        <w:rPr>
          <w:rFonts w:ascii="Arial" w:hAnsi="Arial" w:cs="Arial"/>
          <w:color w:val="000000"/>
          <w:sz w:val="24"/>
          <w:szCs w:val="24"/>
          <w:u w:val="single"/>
        </w:rPr>
      </w:pPr>
      <w:r>
        <w:rPr>
          <w:rFonts w:ascii="Arial" w:hAnsi="Arial" w:cs="Arial"/>
          <w:color w:val="000000"/>
          <w:sz w:val="24"/>
          <w:szCs w:val="24"/>
          <w:u w:val="single"/>
        </w:rPr>
        <w:t xml:space="preserve"> +1-</w:t>
      </w:r>
      <w:r w:rsidR="006F154B">
        <w:rPr>
          <w:rFonts w:ascii="Arial" w:hAnsi="Arial" w:cs="Arial"/>
          <w:color w:val="000000"/>
          <w:sz w:val="24"/>
          <w:szCs w:val="24"/>
          <w:u w:val="single"/>
        </w:rPr>
        <w:t>510-642-2467</w:t>
      </w:r>
    </w:p>
    <w:p w:rsidR="00EE1268" w:rsidRPr="00EE1268" w:rsidRDefault="00181620" w:rsidP="00425193">
      <w:pPr>
        <w:autoSpaceDE w:val="0"/>
        <w:autoSpaceDN w:val="0"/>
        <w:adjustRightInd w:val="0"/>
        <w:spacing w:after="0" w:line="240" w:lineRule="auto"/>
        <w:ind w:left="2880" w:firstLine="720"/>
        <w:rPr>
          <w:rFonts w:ascii="Arial" w:hAnsi="Arial" w:cs="Arial"/>
          <w:i/>
          <w:iCs/>
          <w:color w:val="000000"/>
          <w:sz w:val="20"/>
          <w:szCs w:val="20"/>
        </w:rPr>
        <w:sectPr w:rsidR="00EE1268" w:rsidRPr="00EE1268">
          <w:pgSz w:w="12240" w:h="15840"/>
          <w:pgMar w:top="1440" w:right="1440" w:bottom="1440" w:left="1440" w:header="720" w:footer="720" w:gutter="0"/>
          <w:cols w:space="720"/>
          <w:docGrid w:linePitch="360"/>
        </w:sectPr>
      </w:pPr>
      <w:r w:rsidRPr="004C1230">
        <w:rPr>
          <w:rFonts w:ascii="Arial" w:hAnsi="Arial" w:cs="Arial"/>
          <w:i/>
          <w:iCs/>
          <w:color w:val="000000"/>
          <w:sz w:val="20"/>
          <w:szCs w:val="20"/>
        </w:rPr>
        <w:t>Phone Number</w:t>
      </w:r>
    </w:p>
    <w:p w:rsidR="00181620" w:rsidRPr="004C123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lastRenderedPageBreak/>
        <w:t>Safety Related Items:</w:t>
      </w:r>
    </w:p>
    <w:p w:rsidR="00EE1268" w:rsidRDefault="00EE1268" w:rsidP="00181620">
      <w:pPr>
        <w:autoSpaceDE w:val="0"/>
        <w:autoSpaceDN w:val="0"/>
        <w:adjustRightInd w:val="0"/>
        <w:spacing w:after="0" w:line="240" w:lineRule="auto"/>
        <w:rPr>
          <w:rFonts w:ascii="Arial" w:hAnsi="Arial" w:cs="Arial"/>
          <w:color w:val="000000"/>
          <w:sz w:val="24"/>
          <w:szCs w:val="24"/>
        </w:rPr>
      </w:pPr>
    </w:p>
    <w:p w:rsidR="00181620" w:rsidRPr="004C1230" w:rsidRDefault="00EE1268" w:rsidP="001816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6F154B">
        <w:rPr>
          <w:rFonts w:ascii="Arial" w:hAnsi="Arial" w:cs="Arial"/>
          <w:color w:val="000000"/>
          <w:sz w:val="24"/>
          <w:szCs w:val="24"/>
        </w:rPr>
        <w:t xml:space="preserve">Hall Outside </w:t>
      </w:r>
      <w:r w:rsidR="00181620" w:rsidRPr="004C1230">
        <w:rPr>
          <w:rFonts w:ascii="Arial" w:hAnsi="Arial" w:cs="Arial"/>
          <w:color w:val="000000"/>
          <w:sz w:val="24"/>
          <w:szCs w:val="24"/>
        </w:rPr>
        <w:t>3040 VLSB</w:t>
      </w:r>
    </w:p>
    <w:p w:rsidR="00181620" w:rsidRPr="004C1230" w:rsidRDefault="00181620" w:rsidP="00181620">
      <w:pPr>
        <w:autoSpaceDE w:val="0"/>
        <w:autoSpaceDN w:val="0"/>
        <w:adjustRightInd w:val="0"/>
        <w:spacing w:after="0" w:line="240" w:lineRule="auto"/>
        <w:rPr>
          <w:rFonts w:ascii="Arial" w:hAnsi="Arial" w:cs="Arial"/>
          <w:i/>
          <w:iCs/>
          <w:color w:val="000000"/>
          <w:sz w:val="20"/>
          <w:szCs w:val="20"/>
        </w:rPr>
      </w:pPr>
      <w:r w:rsidRPr="004C1230">
        <w:rPr>
          <w:rFonts w:ascii="Arial" w:hAnsi="Arial" w:cs="Arial"/>
          <w:i/>
          <w:iCs/>
          <w:color w:val="000000"/>
          <w:sz w:val="20"/>
          <w:szCs w:val="20"/>
        </w:rPr>
        <w:t>Location of minutes from Safety Committee Meeting (see Section II)</w:t>
      </w:r>
    </w:p>
    <w:p w:rsidR="00EE1268" w:rsidRDefault="00EE1268" w:rsidP="00181620">
      <w:pPr>
        <w:autoSpaceDE w:val="0"/>
        <w:autoSpaceDN w:val="0"/>
        <w:adjustRightInd w:val="0"/>
        <w:spacing w:after="0" w:line="240" w:lineRule="auto"/>
        <w:rPr>
          <w:rFonts w:ascii="Arial" w:hAnsi="Arial" w:cs="Arial"/>
          <w:color w:val="000000"/>
          <w:sz w:val="24"/>
          <w:szCs w:val="24"/>
        </w:rPr>
      </w:pPr>
    </w:p>
    <w:p w:rsidR="00181620" w:rsidRPr="004C1230" w:rsidRDefault="006F154B" w:rsidP="001816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3072 </w:t>
      </w:r>
      <w:r w:rsidR="00181620" w:rsidRPr="004C1230">
        <w:rPr>
          <w:rFonts w:ascii="Arial" w:hAnsi="Arial" w:cs="Arial"/>
          <w:color w:val="000000"/>
          <w:sz w:val="24"/>
          <w:szCs w:val="24"/>
        </w:rPr>
        <w:t>VLSB</w:t>
      </w:r>
      <w:r>
        <w:rPr>
          <w:rFonts w:ascii="Arial" w:hAnsi="Arial" w:cs="Arial"/>
          <w:color w:val="000000"/>
          <w:sz w:val="24"/>
          <w:szCs w:val="24"/>
        </w:rPr>
        <w:t xml:space="preserve"> </w:t>
      </w:r>
    </w:p>
    <w:p w:rsidR="00181620" w:rsidRPr="004C1230" w:rsidRDefault="00181620" w:rsidP="00181620">
      <w:pPr>
        <w:autoSpaceDE w:val="0"/>
        <w:autoSpaceDN w:val="0"/>
        <w:adjustRightInd w:val="0"/>
        <w:spacing w:after="0" w:line="240" w:lineRule="auto"/>
        <w:rPr>
          <w:rFonts w:ascii="Arial" w:hAnsi="Arial" w:cs="Arial"/>
          <w:i/>
          <w:iCs/>
          <w:color w:val="000000"/>
          <w:sz w:val="20"/>
          <w:szCs w:val="20"/>
        </w:rPr>
      </w:pPr>
      <w:r w:rsidRPr="004C1230">
        <w:rPr>
          <w:rFonts w:ascii="Arial" w:hAnsi="Arial" w:cs="Arial"/>
          <w:i/>
          <w:iCs/>
          <w:color w:val="000000"/>
          <w:sz w:val="20"/>
          <w:szCs w:val="20"/>
        </w:rPr>
        <w:t>Blank ‘Report of Unsafe Condition’– Pickup and Turn-in locations (see Section III)</w:t>
      </w:r>
    </w:p>
    <w:p w:rsidR="00EE1268" w:rsidRDefault="00EE1268" w:rsidP="00181620">
      <w:pPr>
        <w:autoSpaceDE w:val="0"/>
        <w:autoSpaceDN w:val="0"/>
        <w:adjustRightInd w:val="0"/>
        <w:spacing w:after="0" w:line="240" w:lineRule="auto"/>
        <w:rPr>
          <w:rFonts w:ascii="Arial" w:hAnsi="Arial" w:cs="Arial"/>
          <w:color w:val="000000"/>
          <w:sz w:val="24"/>
          <w:szCs w:val="24"/>
        </w:rPr>
      </w:pPr>
    </w:p>
    <w:p w:rsidR="00181620" w:rsidRPr="004C1230" w:rsidRDefault="006F154B" w:rsidP="001816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CSS HR Partner</w:t>
      </w:r>
      <w:r w:rsidR="00181620" w:rsidRPr="004C1230">
        <w:rPr>
          <w:rFonts w:ascii="Arial" w:hAnsi="Arial" w:cs="Arial"/>
          <w:color w:val="000000"/>
          <w:sz w:val="24"/>
          <w:szCs w:val="24"/>
        </w:rPr>
        <w:t xml:space="preserve">, </w:t>
      </w:r>
      <w:r w:rsidRPr="006F154B">
        <w:rPr>
          <w:rFonts w:ascii="Arial" w:hAnsi="Arial" w:cs="Arial"/>
          <w:color w:val="222222"/>
          <w:sz w:val="24"/>
          <w:szCs w:val="24"/>
          <w:shd w:val="clear" w:color="auto" w:fill="FFFFFF"/>
        </w:rPr>
        <w:t>664-9629</w:t>
      </w:r>
    </w:p>
    <w:p w:rsidR="00181620" w:rsidRPr="004C1230" w:rsidRDefault="00181620" w:rsidP="00181620">
      <w:pPr>
        <w:autoSpaceDE w:val="0"/>
        <w:autoSpaceDN w:val="0"/>
        <w:adjustRightInd w:val="0"/>
        <w:spacing w:after="0" w:line="240" w:lineRule="auto"/>
        <w:rPr>
          <w:rFonts w:ascii="Arial" w:hAnsi="Arial" w:cs="Arial"/>
          <w:i/>
          <w:iCs/>
          <w:color w:val="000000"/>
          <w:sz w:val="20"/>
          <w:szCs w:val="20"/>
        </w:rPr>
      </w:pPr>
      <w:r w:rsidRPr="004C1230">
        <w:rPr>
          <w:rFonts w:ascii="Arial" w:hAnsi="Arial" w:cs="Arial"/>
          <w:i/>
          <w:iCs/>
          <w:color w:val="000000"/>
          <w:sz w:val="20"/>
          <w:szCs w:val="20"/>
        </w:rPr>
        <w:t>Person who assists injured employees with appropriate paperwork (see Section VI)</w:t>
      </w:r>
    </w:p>
    <w:p w:rsidR="00EE1268" w:rsidRDefault="00EE1268"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3072 &amp; 3040 VLSB</w:t>
      </w:r>
    </w:p>
    <w:p w:rsidR="00181620" w:rsidRPr="004C1230" w:rsidRDefault="00181620" w:rsidP="00181620">
      <w:pPr>
        <w:autoSpaceDE w:val="0"/>
        <w:autoSpaceDN w:val="0"/>
        <w:adjustRightInd w:val="0"/>
        <w:spacing w:after="0" w:line="240" w:lineRule="auto"/>
        <w:rPr>
          <w:rFonts w:ascii="Arial" w:hAnsi="Arial" w:cs="Arial"/>
          <w:i/>
          <w:iCs/>
          <w:color w:val="000000"/>
          <w:sz w:val="20"/>
          <w:szCs w:val="20"/>
        </w:rPr>
      </w:pPr>
      <w:r w:rsidRPr="004C1230">
        <w:rPr>
          <w:rFonts w:ascii="Arial" w:hAnsi="Arial" w:cs="Arial"/>
          <w:i/>
          <w:iCs/>
          <w:color w:val="000000"/>
          <w:sz w:val="20"/>
          <w:szCs w:val="20"/>
        </w:rPr>
        <w:t>Documents related to IIPP – safe, convenient record keeping location (see Section IX)</w:t>
      </w:r>
    </w:p>
    <w:p w:rsidR="00EE1268" w:rsidRDefault="00EE1268" w:rsidP="00181620">
      <w:pPr>
        <w:autoSpaceDE w:val="0"/>
        <w:autoSpaceDN w:val="0"/>
        <w:adjustRightInd w:val="0"/>
        <w:spacing w:after="0" w:line="240" w:lineRule="auto"/>
        <w:rPr>
          <w:rFonts w:ascii="Arial" w:hAnsi="Arial" w:cs="Arial"/>
          <w:color w:val="000000"/>
          <w:sz w:val="24"/>
          <w:szCs w:val="24"/>
        </w:rPr>
      </w:pPr>
    </w:p>
    <w:p w:rsidR="00181620" w:rsidRPr="004C1230" w:rsidRDefault="006F154B" w:rsidP="001816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3072</w:t>
      </w:r>
      <w:r w:rsidR="00181620" w:rsidRPr="004C1230">
        <w:rPr>
          <w:rFonts w:ascii="Arial" w:hAnsi="Arial" w:cs="Arial"/>
          <w:color w:val="000000"/>
          <w:sz w:val="24"/>
          <w:szCs w:val="24"/>
        </w:rPr>
        <w:t xml:space="preserve"> VLSB</w:t>
      </w:r>
    </w:p>
    <w:p w:rsidR="00181620" w:rsidRPr="004C1230" w:rsidRDefault="00181620" w:rsidP="00181620">
      <w:pPr>
        <w:autoSpaceDE w:val="0"/>
        <w:autoSpaceDN w:val="0"/>
        <w:adjustRightInd w:val="0"/>
        <w:spacing w:after="0" w:line="240" w:lineRule="auto"/>
        <w:rPr>
          <w:rFonts w:ascii="Arial" w:hAnsi="Arial" w:cs="Arial"/>
          <w:i/>
          <w:iCs/>
          <w:color w:val="000000"/>
          <w:sz w:val="20"/>
          <w:szCs w:val="20"/>
        </w:rPr>
      </w:pPr>
      <w:r w:rsidRPr="004C1230">
        <w:rPr>
          <w:rFonts w:ascii="Arial" w:hAnsi="Arial" w:cs="Arial"/>
          <w:i/>
          <w:iCs/>
          <w:color w:val="000000"/>
          <w:sz w:val="20"/>
          <w:szCs w:val="20"/>
        </w:rPr>
        <w:t>Location of Training Records for IIPP (see Section IX)</w:t>
      </w:r>
    </w:p>
    <w:p w:rsidR="00EE1268" w:rsidRDefault="00EE1268" w:rsidP="00181620">
      <w:pPr>
        <w:autoSpaceDE w:val="0"/>
        <w:autoSpaceDN w:val="0"/>
        <w:adjustRightInd w:val="0"/>
        <w:spacing w:after="0" w:line="240" w:lineRule="auto"/>
        <w:rPr>
          <w:rFonts w:ascii="Arial" w:hAnsi="Arial" w:cs="Arial"/>
          <w:color w:val="000000"/>
        </w:rPr>
      </w:pPr>
    </w:p>
    <w:p w:rsidR="00EE1268" w:rsidRDefault="00181620" w:rsidP="00181620">
      <w:pPr>
        <w:autoSpaceDE w:val="0"/>
        <w:autoSpaceDN w:val="0"/>
        <w:adjustRightInd w:val="0"/>
        <w:spacing w:after="0" w:line="240" w:lineRule="auto"/>
        <w:rPr>
          <w:rFonts w:ascii="Arial" w:hAnsi="Arial" w:cs="Arial"/>
          <w:color w:val="000000"/>
        </w:rPr>
      </w:pPr>
      <w:r w:rsidRPr="004C1230">
        <w:rPr>
          <w:rFonts w:ascii="Arial" w:hAnsi="Arial" w:cs="Arial"/>
          <w:color w:val="000000"/>
        </w:rPr>
        <w:t>(Training Documentation Form can be found in Appendix A of this document.</w:t>
      </w:r>
      <w:r w:rsidR="00EE1268">
        <w:rPr>
          <w:rFonts w:ascii="Arial" w:hAnsi="Arial" w:cs="Arial"/>
          <w:color w:val="000000"/>
        </w:rPr>
        <w:t>)</w:t>
      </w:r>
      <w:r w:rsidRPr="004C1230">
        <w:rPr>
          <w:rFonts w:ascii="Arial" w:hAnsi="Arial" w:cs="Arial"/>
          <w:color w:val="000000"/>
        </w:rPr>
        <w:t xml:space="preserve"> </w:t>
      </w:r>
    </w:p>
    <w:p w:rsidR="00EE1268" w:rsidRDefault="00EE1268" w:rsidP="00181620">
      <w:pPr>
        <w:autoSpaceDE w:val="0"/>
        <w:autoSpaceDN w:val="0"/>
        <w:adjustRightInd w:val="0"/>
        <w:spacing w:after="0" w:line="240" w:lineRule="auto"/>
        <w:rPr>
          <w:rFonts w:ascii="Arial" w:hAnsi="Arial" w:cs="Arial"/>
          <w:color w:val="000000"/>
        </w:rPr>
      </w:pPr>
    </w:p>
    <w:p w:rsidR="00181620" w:rsidRPr="004C1230" w:rsidRDefault="00EE1268" w:rsidP="00181620">
      <w:pPr>
        <w:autoSpaceDE w:val="0"/>
        <w:autoSpaceDN w:val="0"/>
        <w:adjustRightInd w:val="0"/>
        <w:spacing w:after="0" w:line="240" w:lineRule="auto"/>
        <w:rPr>
          <w:rFonts w:ascii="Arial" w:hAnsi="Arial" w:cs="Arial"/>
          <w:color w:val="000000"/>
        </w:rPr>
      </w:pPr>
      <w:r>
        <w:rPr>
          <w:rFonts w:ascii="Arial" w:hAnsi="Arial" w:cs="Arial"/>
          <w:color w:val="000000"/>
        </w:rPr>
        <w:t>(</w:t>
      </w:r>
      <w:r w:rsidR="00181620" w:rsidRPr="004C1230">
        <w:rPr>
          <w:rFonts w:ascii="Arial" w:hAnsi="Arial" w:cs="Arial"/>
          <w:color w:val="000000"/>
        </w:rPr>
        <w:t>Other safety forms</w:t>
      </w:r>
      <w:r>
        <w:rPr>
          <w:rFonts w:ascii="Arial" w:hAnsi="Arial" w:cs="Arial"/>
          <w:color w:val="000000"/>
        </w:rPr>
        <w:t xml:space="preserve"> </w:t>
      </w:r>
      <w:r w:rsidR="00181620" w:rsidRPr="004C1230">
        <w:rPr>
          <w:rFonts w:ascii="Arial" w:hAnsi="Arial" w:cs="Arial"/>
          <w:color w:val="000000"/>
        </w:rPr>
        <w:t>are located in Appendix B.)</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p>
    <w:p w:rsidR="00EE1268" w:rsidRDefault="00EE1268"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Safety Committee</w:t>
      </w:r>
      <w:r w:rsidR="00EE1268">
        <w:rPr>
          <w:rFonts w:ascii="Arial" w:hAnsi="Arial" w:cs="Arial"/>
          <w:b/>
          <w:bCs/>
          <w:color w:val="000000"/>
          <w:sz w:val="24"/>
          <w:szCs w:val="24"/>
        </w:rPr>
        <w:t>:</w:t>
      </w:r>
    </w:p>
    <w:p w:rsidR="00EE1268" w:rsidRDefault="00EE1268" w:rsidP="00181620">
      <w:pPr>
        <w:autoSpaceDE w:val="0"/>
        <w:autoSpaceDN w:val="0"/>
        <w:adjustRightInd w:val="0"/>
        <w:spacing w:after="0" w:line="240" w:lineRule="auto"/>
        <w:rPr>
          <w:rFonts w:ascii="Arial" w:hAnsi="Arial" w:cs="Arial"/>
          <w:b/>
          <w:bCs/>
          <w:color w:val="000000"/>
          <w:sz w:val="24"/>
          <w:szCs w:val="24"/>
        </w:rPr>
      </w:pPr>
    </w:p>
    <w:p w:rsidR="00EE1268" w:rsidRDefault="00181620" w:rsidP="00797BF8">
      <w:pPr>
        <w:autoSpaceDE w:val="0"/>
        <w:autoSpaceDN w:val="0"/>
        <w:adjustRightInd w:val="0"/>
        <w:spacing w:after="0" w:line="240" w:lineRule="auto"/>
        <w:rPr>
          <w:rFonts w:ascii="Arial" w:hAnsi="Arial" w:cs="Arial"/>
          <w:color w:val="000000"/>
          <w:sz w:val="24"/>
          <w:szCs w:val="24"/>
        </w:rPr>
      </w:pPr>
      <w:r w:rsidRPr="004C1230">
        <w:rPr>
          <w:rFonts w:ascii="Arial" w:hAnsi="Arial" w:cs="Arial"/>
          <w:b/>
          <w:bCs/>
          <w:color w:val="000000"/>
          <w:sz w:val="24"/>
          <w:szCs w:val="24"/>
        </w:rPr>
        <w:t xml:space="preserve">Note: </w:t>
      </w:r>
      <w:r w:rsidRPr="004C1230">
        <w:rPr>
          <w:rFonts w:ascii="Arial" w:hAnsi="Arial" w:cs="Arial"/>
          <w:color w:val="000000"/>
          <w:sz w:val="24"/>
          <w:szCs w:val="24"/>
        </w:rPr>
        <w:t>The Department of Integrative Biology (IB)’s administrative functions and most of</w:t>
      </w:r>
      <w:r w:rsidR="00EE1268">
        <w:rPr>
          <w:rFonts w:ascii="Arial" w:hAnsi="Arial" w:cs="Arial"/>
          <w:color w:val="000000"/>
          <w:sz w:val="24"/>
          <w:szCs w:val="24"/>
        </w:rPr>
        <w:t xml:space="preserve"> </w:t>
      </w:r>
      <w:r w:rsidRPr="004C1230">
        <w:rPr>
          <w:rFonts w:ascii="Arial" w:hAnsi="Arial" w:cs="Arial"/>
          <w:color w:val="000000"/>
          <w:sz w:val="24"/>
          <w:szCs w:val="24"/>
        </w:rPr>
        <w:t xml:space="preserve">its faculty are located in the Valley Life Sciences Building (VLSB). Some of IB’s </w:t>
      </w:r>
      <w:r w:rsidR="00797BF8" w:rsidRPr="00EE1268">
        <w:rPr>
          <w:rFonts w:ascii="Arial" w:hAnsi="Arial" w:cs="Arial"/>
          <w:color w:val="000000"/>
          <w:sz w:val="24"/>
          <w:szCs w:val="24"/>
        </w:rPr>
        <w:t>faculty</w:t>
      </w:r>
      <w:r w:rsidR="00797BF8">
        <w:rPr>
          <w:rFonts w:ascii="Arial" w:hAnsi="Arial" w:cs="Arial"/>
          <w:color w:val="000000"/>
          <w:sz w:val="24"/>
          <w:szCs w:val="24"/>
        </w:rPr>
        <w:t xml:space="preserve"> has</w:t>
      </w:r>
      <w:r w:rsidR="00EE1268">
        <w:rPr>
          <w:rFonts w:ascii="Arial" w:hAnsi="Arial" w:cs="Arial"/>
          <w:color w:val="000000"/>
          <w:sz w:val="24"/>
          <w:szCs w:val="24"/>
        </w:rPr>
        <w:t xml:space="preserve"> F</w:t>
      </w:r>
      <w:r w:rsidRPr="004C1230">
        <w:rPr>
          <w:rFonts w:ascii="Arial" w:hAnsi="Arial" w:cs="Arial"/>
          <w:color w:val="000000"/>
          <w:sz w:val="24"/>
          <w:szCs w:val="24"/>
        </w:rPr>
        <w:t>acilities outside of VLSB; VLSB houses all or part of several other departments as</w:t>
      </w:r>
      <w:r w:rsidR="00EE1268">
        <w:rPr>
          <w:rFonts w:ascii="Arial" w:hAnsi="Arial" w:cs="Arial"/>
          <w:color w:val="000000"/>
          <w:sz w:val="24"/>
          <w:szCs w:val="24"/>
        </w:rPr>
        <w:t xml:space="preserve"> </w:t>
      </w:r>
      <w:r w:rsidRPr="004C1230">
        <w:rPr>
          <w:rFonts w:ascii="Arial" w:hAnsi="Arial" w:cs="Arial"/>
          <w:color w:val="000000"/>
          <w:sz w:val="24"/>
          <w:szCs w:val="24"/>
        </w:rPr>
        <w:t xml:space="preserve">well. </w:t>
      </w:r>
    </w:p>
    <w:p w:rsidR="00181620" w:rsidRPr="004C1230" w:rsidRDefault="00181620" w:rsidP="00797BF8">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This IIPP covers the Department of Integrative Bi</w:t>
      </w:r>
      <w:r w:rsidR="00797BF8">
        <w:rPr>
          <w:rFonts w:ascii="Arial" w:hAnsi="Arial" w:cs="Arial"/>
          <w:color w:val="000000"/>
          <w:sz w:val="24"/>
          <w:szCs w:val="24"/>
        </w:rPr>
        <w:t xml:space="preserve">ology in its various locations. </w:t>
      </w:r>
      <w:r w:rsidRPr="004C1230">
        <w:rPr>
          <w:rFonts w:ascii="Arial" w:hAnsi="Arial" w:cs="Arial"/>
          <w:color w:val="000000"/>
          <w:sz w:val="24"/>
          <w:szCs w:val="24"/>
        </w:rPr>
        <w:t>Practical management of safety in VLSB, however, is be</w:t>
      </w:r>
      <w:r w:rsidR="00797BF8">
        <w:rPr>
          <w:rFonts w:ascii="Arial" w:hAnsi="Arial" w:cs="Arial"/>
          <w:color w:val="000000"/>
          <w:sz w:val="24"/>
          <w:szCs w:val="24"/>
        </w:rPr>
        <w:t xml:space="preserve">st addressed by a building-wide </w:t>
      </w:r>
      <w:r w:rsidRPr="004C1230">
        <w:rPr>
          <w:rFonts w:ascii="Arial" w:hAnsi="Arial" w:cs="Arial"/>
          <w:color w:val="000000"/>
          <w:sz w:val="24"/>
          <w:szCs w:val="24"/>
        </w:rPr>
        <w:t>safety committee, of which several members of the IB</w:t>
      </w:r>
      <w:r w:rsidR="00797BF8">
        <w:rPr>
          <w:rFonts w:ascii="Arial" w:hAnsi="Arial" w:cs="Arial"/>
          <w:color w:val="000000"/>
          <w:sz w:val="24"/>
          <w:szCs w:val="24"/>
        </w:rPr>
        <w:t xml:space="preserve"> faculty and staff is members. </w:t>
      </w:r>
      <w:r w:rsidRPr="004C1230">
        <w:rPr>
          <w:rFonts w:ascii="Arial" w:hAnsi="Arial" w:cs="Arial"/>
          <w:color w:val="000000"/>
          <w:sz w:val="24"/>
          <w:szCs w:val="24"/>
        </w:rPr>
        <w:t>IB’s safety committee is integrated into the build</w:t>
      </w:r>
      <w:r w:rsidR="00797BF8">
        <w:rPr>
          <w:rFonts w:ascii="Arial" w:hAnsi="Arial" w:cs="Arial"/>
          <w:color w:val="000000"/>
          <w:sz w:val="24"/>
          <w:szCs w:val="24"/>
        </w:rPr>
        <w:t xml:space="preserve">ing committee and does not meet </w:t>
      </w:r>
      <w:r w:rsidRPr="004C1230">
        <w:rPr>
          <w:rFonts w:ascii="Arial" w:hAnsi="Arial" w:cs="Arial"/>
          <w:color w:val="000000"/>
          <w:sz w:val="24"/>
          <w:szCs w:val="24"/>
        </w:rPr>
        <w:t xml:space="preserve">separately nor maintain separate minutes/records. This </w:t>
      </w:r>
      <w:r w:rsidR="00797BF8">
        <w:rPr>
          <w:rFonts w:ascii="Arial" w:hAnsi="Arial" w:cs="Arial"/>
          <w:color w:val="000000"/>
          <w:sz w:val="24"/>
          <w:szCs w:val="24"/>
        </w:rPr>
        <w:t xml:space="preserve">document and the actions of the </w:t>
      </w:r>
      <w:r w:rsidRPr="004C1230">
        <w:rPr>
          <w:rFonts w:ascii="Arial" w:hAnsi="Arial" w:cs="Arial"/>
          <w:color w:val="000000"/>
          <w:sz w:val="24"/>
          <w:szCs w:val="24"/>
        </w:rPr>
        <w:t>committee defined herein do not fulfill the need of othe</w:t>
      </w:r>
      <w:r w:rsidR="00797BF8">
        <w:rPr>
          <w:rFonts w:ascii="Arial" w:hAnsi="Arial" w:cs="Arial"/>
          <w:color w:val="000000"/>
          <w:sz w:val="24"/>
          <w:szCs w:val="24"/>
        </w:rPr>
        <w:t xml:space="preserve">r departments housed in VLSB to </w:t>
      </w:r>
      <w:r w:rsidRPr="004C1230">
        <w:rPr>
          <w:rFonts w:ascii="Arial" w:hAnsi="Arial" w:cs="Arial"/>
          <w:color w:val="000000"/>
          <w:sz w:val="24"/>
          <w:szCs w:val="24"/>
        </w:rPr>
        <w:t>have their own IIPP which deals with their department's specific health and safety issues</w:t>
      </w:r>
      <w:r w:rsidR="00EE1268">
        <w:rPr>
          <w:rFonts w:ascii="Arial" w:hAnsi="Arial" w:cs="Arial"/>
          <w:color w:val="000000"/>
          <w:sz w:val="24"/>
          <w:szCs w:val="24"/>
        </w:rPr>
        <w:t xml:space="preserve"> </w:t>
      </w:r>
      <w:r w:rsidR="00797BF8">
        <w:rPr>
          <w:rFonts w:ascii="Arial" w:hAnsi="Arial" w:cs="Arial"/>
          <w:color w:val="000000"/>
          <w:sz w:val="24"/>
          <w:szCs w:val="24"/>
        </w:rPr>
        <w:t xml:space="preserve">not </w:t>
      </w:r>
      <w:r w:rsidRPr="004C1230">
        <w:rPr>
          <w:rFonts w:ascii="Arial" w:hAnsi="Arial" w:cs="Arial"/>
          <w:color w:val="000000"/>
          <w:sz w:val="24"/>
          <w:szCs w:val="24"/>
        </w:rPr>
        <w:t>directly related to the building and its day to day operations.</w:t>
      </w:r>
    </w:p>
    <w:p w:rsidR="00181620" w:rsidRPr="004C1230" w:rsidRDefault="00181620" w:rsidP="00797BF8">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Membership of the VLSB Safety Committee is li</w:t>
      </w:r>
      <w:r w:rsidR="00797BF8">
        <w:rPr>
          <w:rFonts w:ascii="Arial" w:hAnsi="Arial" w:cs="Arial"/>
          <w:color w:val="000000"/>
          <w:sz w:val="24"/>
          <w:szCs w:val="24"/>
        </w:rPr>
        <w:t xml:space="preserve">sted below. The Committee meets </w:t>
      </w:r>
      <w:r w:rsidR="00270FA2">
        <w:rPr>
          <w:rFonts w:ascii="Arial" w:hAnsi="Arial" w:cs="Arial"/>
          <w:color w:val="000000"/>
          <w:sz w:val="24"/>
          <w:szCs w:val="24"/>
        </w:rPr>
        <w:t>quarterly.</w:t>
      </w:r>
    </w:p>
    <w:p w:rsidR="00EE1268" w:rsidRDefault="00EE1268"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The Safety Committee members are:</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 xml:space="preserve">Chair’s Name: Derek Apodaca </w:t>
      </w:r>
      <w:r w:rsidR="00706568">
        <w:rPr>
          <w:rFonts w:ascii="Arial" w:hAnsi="Arial" w:cs="Arial"/>
          <w:color w:val="000000"/>
          <w:sz w:val="24"/>
          <w:szCs w:val="24"/>
        </w:rPr>
        <w:t>+1-510-64</w:t>
      </w:r>
      <w:r w:rsidRPr="004C1230">
        <w:rPr>
          <w:rFonts w:ascii="Arial" w:hAnsi="Arial" w:cs="Arial"/>
          <w:color w:val="000000"/>
          <w:sz w:val="24"/>
          <w:szCs w:val="24"/>
        </w:rPr>
        <w:t>2-2467</w:t>
      </w:r>
    </w:p>
    <w:p w:rsidR="00181620" w:rsidRPr="004C1230" w:rsidRDefault="00181620" w:rsidP="00181620">
      <w:pPr>
        <w:autoSpaceDE w:val="0"/>
        <w:autoSpaceDN w:val="0"/>
        <w:adjustRightInd w:val="0"/>
        <w:spacing w:after="0" w:line="240" w:lineRule="auto"/>
        <w:rPr>
          <w:rFonts w:ascii="Arial" w:hAnsi="Arial" w:cs="Arial"/>
          <w:color w:val="000000"/>
          <w:sz w:val="20"/>
          <w:szCs w:val="20"/>
        </w:rPr>
      </w:pPr>
      <w:r w:rsidRPr="004C1230">
        <w:rPr>
          <w:rFonts w:ascii="Arial" w:hAnsi="Arial" w:cs="Arial"/>
          <w:color w:val="000000"/>
          <w:sz w:val="20"/>
          <w:szCs w:val="20"/>
        </w:rPr>
        <w:t>MCB/VLSB Saf</w:t>
      </w:r>
      <w:r w:rsidR="003821D8">
        <w:rPr>
          <w:rFonts w:ascii="Arial" w:hAnsi="Arial" w:cs="Arial"/>
          <w:color w:val="000000"/>
          <w:sz w:val="20"/>
          <w:szCs w:val="20"/>
        </w:rPr>
        <w:t>ety Officer &amp; Facilities Director</w:t>
      </w:r>
    </w:p>
    <w:p w:rsidR="00797BF8" w:rsidRDefault="00797BF8" w:rsidP="00181620">
      <w:pPr>
        <w:autoSpaceDE w:val="0"/>
        <w:autoSpaceDN w:val="0"/>
        <w:adjustRightInd w:val="0"/>
        <w:spacing w:after="0" w:line="240" w:lineRule="auto"/>
        <w:rPr>
          <w:rFonts w:ascii="Arial" w:hAnsi="Arial" w:cs="Arial"/>
          <w:color w:val="000000"/>
          <w:sz w:val="24"/>
          <w:szCs w:val="24"/>
        </w:rPr>
      </w:pPr>
    </w:p>
    <w:p w:rsidR="00797BF8" w:rsidRDefault="00797BF8" w:rsidP="00181620">
      <w:pPr>
        <w:autoSpaceDE w:val="0"/>
        <w:autoSpaceDN w:val="0"/>
        <w:adjustRightInd w:val="0"/>
        <w:spacing w:after="0" w:line="240" w:lineRule="auto"/>
        <w:rPr>
          <w:rFonts w:ascii="Arial" w:hAnsi="Arial" w:cs="Arial"/>
          <w:color w:val="000000"/>
          <w:sz w:val="24"/>
          <w:szCs w:val="24"/>
        </w:rPr>
        <w:sectPr w:rsidR="00797BF8">
          <w:pgSz w:w="12240" w:h="15840"/>
          <w:pgMar w:top="1440" w:right="1440" w:bottom="1440" w:left="1440" w:header="720" w:footer="720" w:gutter="0"/>
          <w:cols w:space="720"/>
          <w:docGrid w:linePitch="360"/>
        </w:sectPr>
      </w:pPr>
    </w:p>
    <w:p w:rsidR="00181620" w:rsidRPr="004C1230" w:rsidRDefault="00181620" w:rsidP="00797BF8">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 xml:space="preserve">Diane Erwin </w:t>
      </w:r>
      <w:hyperlink r:id="rId8" w:history="1">
        <w:r w:rsidR="00706568">
          <w:rPr>
            <w:rStyle w:val="Hyperlink"/>
            <w:rFonts w:ascii="Arial" w:hAnsi="Arial" w:cs="Arial"/>
            <w:color w:val="003262"/>
            <w:sz w:val="23"/>
            <w:szCs w:val="23"/>
            <w:shd w:val="clear" w:color="auto" w:fill="FFFFFF"/>
          </w:rPr>
          <w:t>+1 510 642-3921</w:t>
        </w:r>
      </w:hyperlink>
    </w:p>
    <w:p w:rsidR="00181620" w:rsidRPr="004C1230" w:rsidRDefault="00181620" w:rsidP="00797BF8">
      <w:pPr>
        <w:autoSpaceDE w:val="0"/>
        <w:autoSpaceDN w:val="0"/>
        <w:adjustRightInd w:val="0"/>
        <w:spacing w:after="0" w:line="240" w:lineRule="auto"/>
        <w:rPr>
          <w:rFonts w:ascii="Arial" w:hAnsi="Arial" w:cs="Arial"/>
          <w:color w:val="000000"/>
          <w:sz w:val="20"/>
          <w:szCs w:val="20"/>
        </w:rPr>
      </w:pPr>
      <w:r w:rsidRPr="004C1230">
        <w:rPr>
          <w:rFonts w:ascii="Arial" w:hAnsi="Arial" w:cs="Arial"/>
          <w:color w:val="000000"/>
          <w:sz w:val="20"/>
          <w:szCs w:val="20"/>
        </w:rPr>
        <w:t>UC Museum of Paleontology</w:t>
      </w:r>
    </w:p>
    <w:p w:rsidR="00181620" w:rsidRPr="004C1230" w:rsidRDefault="00181620" w:rsidP="00A954FB">
      <w:pPr>
        <w:autoSpaceDE w:val="0"/>
        <w:autoSpaceDN w:val="0"/>
        <w:adjustRightInd w:val="0"/>
        <w:spacing w:after="0" w:line="240" w:lineRule="auto"/>
        <w:rPr>
          <w:rFonts w:ascii="Arial" w:hAnsi="Arial" w:cs="Arial"/>
          <w:color w:val="000000"/>
          <w:sz w:val="20"/>
          <w:szCs w:val="20"/>
        </w:rPr>
      </w:pPr>
    </w:p>
    <w:p w:rsidR="00181620" w:rsidRPr="004C1230" w:rsidRDefault="00181620" w:rsidP="00797BF8">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 xml:space="preserve">Chris Conroy </w:t>
      </w:r>
      <w:hyperlink r:id="rId9" w:history="1">
        <w:r w:rsidR="00706568">
          <w:rPr>
            <w:rStyle w:val="Hyperlink"/>
            <w:rFonts w:ascii="Arial" w:hAnsi="Arial" w:cs="Arial"/>
            <w:color w:val="003262"/>
            <w:sz w:val="23"/>
            <w:szCs w:val="23"/>
            <w:shd w:val="clear" w:color="auto" w:fill="FFFFFF"/>
          </w:rPr>
          <w:t>+1 510 643-7709</w:t>
        </w:r>
      </w:hyperlink>
    </w:p>
    <w:p w:rsidR="00181620" w:rsidRPr="004C1230" w:rsidRDefault="00181620" w:rsidP="00797BF8">
      <w:pPr>
        <w:autoSpaceDE w:val="0"/>
        <w:autoSpaceDN w:val="0"/>
        <w:adjustRightInd w:val="0"/>
        <w:spacing w:after="0" w:line="240" w:lineRule="auto"/>
        <w:rPr>
          <w:rFonts w:ascii="Arial" w:hAnsi="Arial" w:cs="Arial"/>
          <w:color w:val="000000"/>
          <w:sz w:val="20"/>
          <w:szCs w:val="20"/>
        </w:rPr>
      </w:pPr>
      <w:r w:rsidRPr="004C1230">
        <w:rPr>
          <w:rFonts w:ascii="Arial" w:hAnsi="Arial" w:cs="Arial"/>
          <w:color w:val="000000"/>
          <w:sz w:val="20"/>
          <w:szCs w:val="20"/>
        </w:rPr>
        <w:t>Museum of Vertebrate Zoology</w:t>
      </w:r>
    </w:p>
    <w:p w:rsidR="00797BF8" w:rsidRPr="00797BF8" w:rsidRDefault="00797BF8" w:rsidP="00797BF8">
      <w:pPr>
        <w:autoSpaceDE w:val="0"/>
        <w:autoSpaceDN w:val="0"/>
        <w:adjustRightInd w:val="0"/>
        <w:spacing w:after="0" w:line="240" w:lineRule="auto"/>
        <w:rPr>
          <w:rFonts w:ascii="Arial" w:hAnsi="Arial" w:cs="Arial"/>
          <w:color w:val="000000"/>
          <w:sz w:val="16"/>
          <w:szCs w:val="16"/>
        </w:rPr>
      </w:pPr>
    </w:p>
    <w:p w:rsidR="00181620" w:rsidRPr="004C1230" w:rsidRDefault="00181620" w:rsidP="00797BF8">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lastRenderedPageBreak/>
        <w:t xml:space="preserve">Erol </w:t>
      </w:r>
      <w:proofErr w:type="spellStart"/>
      <w:r w:rsidRPr="004C1230">
        <w:rPr>
          <w:rFonts w:ascii="Arial" w:hAnsi="Arial" w:cs="Arial"/>
          <w:color w:val="000000"/>
          <w:sz w:val="24"/>
          <w:szCs w:val="24"/>
        </w:rPr>
        <w:t>Kepkep</w:t>
      </w:r>
      <w:proofErr w:type="spellEnd"/>
      <w:r w:rsidRPr="004C1230">
        <w:rPr>
          <w:rFonts w:ascii="Arial" w:hAnsi="Arial" w:cs="Arial"/>
          <w:color w:val="000000"/>
          <w:sz w:val="24"/>
          <w:szCs w:val="24"/>
        </w:rPr>
        <w:t xml:space="preserve"> </w:t>
      </w:r>
      <w:hyperlink r:id="rId10" w:history="1">
        <w:r w:rsidR="004E7FDA">
          <w:rPr>
            <w:rStyle w:val="Hyperlink"/>
            <w:rFonts w:ascii="Arial" w:hAnsi="Arial" w:cs="Arial"/>
            <w:color w:val="003262"/>
            <w:sz w:val="23"/>
            <w:szCs w:val="23"/>
            <w:shd w:val="clear" w:color="auto" w:fill="FFFFFF"/>
          </w:rPr>
          <w:t>+1 510 664-4759</w:t>
        </w:r>
      </w:hyperlink>
    </w:p>
    <w:p w:rsidR="00181620" w:rsidRPr="004C1230" w:rsidRDefault="00181620" w:rsidP="00797BF8">
      <w:pPr>
        <w:autoSpaceDE w:val="0"/>
        <w:autoSpaceDN w:val="0"/>
        <w:adjustRightInd w:val="0"/>
        <w:spacing w:after="0" w:line="240" w:lineRule="auto"/>
        <w:rPr>
          <w:rFonts w:ascii="Arial" w:hAnsi="Arial" w:cs="Arial"/>
          <w:color w:val="000000"/>
          <w:sz w:val="20"/>
          <w:szCs w:val="20"/>
        </w:rPr>
      </w:pPr>
      <w:r w:rsidRPr="004C1230">
        <w:rPr>
          <w:rFonts w:ascii="Arial" w:hAnsi="Arial" w:cs="Arial"/>
          <w:color w:val="000000"/>
          <w:sz w:val="20"/>
          <w:szCs w:val="20"/>
        </w:rPr>
        <w:t>Bio 1A Instructional</w:t>
      </w:r>
    </w:p>
    <w:p w:rsidR="00A954FB" w:rsidRDefault="00A954FB" w:rsidP="00797BF8">
      <w:pPr>
        <w:autoSpaceDE w:val="0"/>
        <w:autoSpaceDN w:val="0"/>
        <w:adjustRightInd w:val="0"/>
        <w:spacing w:after="0" w:line="240" w:lineRule="auto"/>
        <w:rPr>
          <w:rFonts w:ascii="Arial" w:hAnsi="Arial" w:cs="Arial"/>
          <w:color w:val="000000"/>
          <w:sz w:val="24"/>
          <w:szCs w:val="24"/>
        </w:rPr>
      </w:pPr>
    </w:p>
    <w:p w:rsidR="00425193" w:rsidRDefault="00425193" w:rsidP="00797B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Margaret </w:t>
      </w:r>
      <w:proofErr w:type="spellStart"/>
      <w:r>
        <w:rPr>
          <w:rFonts w:ascii="Arial" w:hAnsi="Arial" w:cs="Arial"/>
          <w:color w:val="000000"/>
          <w:sz w:val="24"/>
          <w:szCs w:val="24"/>
        </w:rPr>
        <w:t>Jow</w:t>
      </w:r>
      <w:proofErr w:type="spellEnd"/>
      <w:r w:rsidR="00EE1E5E">
        <w:rPr>
          <w:rFonts w:ascii="Arial" w:hAnsi="Arial" w:cs="Arial"/>
          <w:color w:val="000000"/>
          <w:sz w:val="24"/>
          <w:szCs w:val="24"/>
        </w:rPr>
        <w:t xml:space="preserve"> </w:t>
      </w:r>
      <w:hyperlink r:id="rId11" w:history="1">
        <w:r w:rsidR="004E7FDA">
          <w:rPr>
            <w:rStyle w:val="Hyperlink"/>
            <w:rFonts w:ascii="Arial" w:hAnsi="Arial" w:cs="Arial"/>
            <w:color w:val="003262"/>
            <w:sz w:val="23"/>
            <w:szCs w:val="23"/>
            <w:shd w:val="clear" w:color="auto" w:fill="FFFFFF"/>
          </w:rPr>
          <w:t>+1 510 642-6129</w:t>
        </w:r>
      </w:hyperlink>
      <w:r w:rsidR="004E7FDA">
        <w:rPr>
          <w:rFonts w:ascii="Arial" w:hAnsi="Arial" w:cs="Arial"/>
          <w:color w:val="000000"/>
          <w:sz w:val="24"/>
          <w:szCs w:val="24"/>
        </w:rPr>
        <w:t xml:space="preserve"> </w:t>
      </w:r>
      <w:r w:rsidR="00EE1E5E">
        <w:rPr>
          <w:rFonts w:ascii="Arial" w:hAnsi="Arial" w:cs="Arial"/>
          <w:color w:val="000000"/>
          <w:sz w:val="24"/>
          <w:szCs w:val="24"/>
        </w:rPr>
        <w:t xml:space="preserve">or Fei Lin </w:t>
      </w:r>
      <w:hyperlink r:id="rId12" w:history="1">
        <w:r w:rsidR="004E7FDA">
          <w:rPr>
            <w:rStyle w:val="Hyperlink"/>
            <w:rFonts w:ascii="Arial" w:hAnsi="Arial" w:cs="Arial"/>
            <w:color w:val="003262"/>
            <w:sz w:val="23"/>
            <w:szCs w:val="23"/>
            <w:shd w:val="clear" w:color="auto" w:fill="FFFFFF"/>
          </w:rPr>
          <w:t>+1 510 642-4168</w:t>
        </w:r>
      </w:hyperlink>
    </w:p>
    <w:p w:rsidR="00181620" w:rsidRPr="004C1230" w:rsidRDefault="00181620" w:rsidP="00797BF8">
      <w:pPr>
        <w:autoSpaceDE w:val="0"/>
        <w:autoSpaceDN w:val="0"/>
        <w:adjustRightInd w:val="0"/>
        <w:spacing w:after="0" w:line="240" w:lineRule="auto"/>
        <w:rPr>
          <w:rFonts w:ascii="Arial" w:hAnsi="Arial" w:cs="Arial"/>
          <w:color w:val="000000"/>
          <w:sz w:val="20"/>
          <w:szCs w:val="20"/>
        </w:rPr>
      </w:pPr>
      <w:r w:rsidRPr="004C1230">
        <w:rPr>
          <w:rFonts w:ascii="Arial" w:hAnsi="Arial" w:cs="Arial"/>
          <w:color w:val="000000"/>
          <w:sz w:val="20"/>
          <w:szCs w:val="20"/>
        </w:rPr>
        <w:t>MCB Instructional</w:t>
      </w:r>
    </w:p>
    <w:p w:rsidR="00797BF8" w:rsidRPr="00797BF8" w:rsidRDefault="00797BF8" w:rsidP="00797BF8">
      <w:pPr>
        <w:autoSpaceDE w:val="0"/>
        <w:autoSpaceDN w:val="0"/>
        <w:adjustRightInd w:val="0"/>
        <w:spacing w:after="0" w:line="240" w:lineRule="auto"/>
        <w:rPr>
          <w:rFonts w:ascii="Arial" w:hAnsi="Arial" w:cs="Arial"/>
          <w:color w:val="000000"/>
          <w:sz w:val="16"/>
          <w:szCs w:val="16"/>
        </w:rPr>
      </w:pPr>
    </w:p>
    <w:p w:rsidR="00181620" w:rsidRPr="004C1230" w:rsidRDefault="00A954FB" w:rsidP="00797B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Pete </w:t>
      </w:r>
      <w:proofErr w:type="spellStart"/>
      <w:r>
        <w:rPr>
          <w:rFonts w:ascii="Arial" w:hAnsi="Arial" w:cs="Arial"/>
          <w:color w:val="000000"/>
          <w:sz w:val="24"/>
          <w:szCs w:val="24"/>
        </w:rPr>
        <w:t>Oboyski</w:t>
      </w:r>
      <w:proofErr w:type="spellEnd"/>
      <w:r w:rsidR="004E7FDA">
        <w:rPr>
          <w:rFonts w:ascii="Arial" w:hAnsi="Arial" w:cs="Arial"/>
          <w:color w:val="000000"/>
          <w:sz w:val="24"/>
          <w:szCs w:val="24"/>
        </w:rPr>
        <w:t xml:space="preserve"> </w:t>
      </w:r>
      <w:hyperlink r:id="rId13" w:history="1">
        <w:r w:rsidR="004E7FDA">
          <w:rPr>
            <w:rStyle w:val="Hyperlink"/>
            <w:rFonts w:ascii="Arial" w:hAnsi="Arial" w:cs="Arial"/>
            <w:color w:val="003262"/>
            <w:sz w:val="23"/>
            <w:szCs w:val="23"/>
            <w:shd w:val="clear" w:color="auto" w:fill="FFFFFF"/>
          </w:rPr>
          <w:t>+1 510 643-0804</w:t>
        </w:r>
      </w:hyperlink>
    </w:p>
    <w:p w:rsidR="00181620" w:rsidRPr="004C1230" w:rsidRDefault="00181620" w:rsidP="00797BF8">
      <w:pPr>
        <w:autoSpaceDE w:val="0"/>
        <w:autoSpaceDN w:val="0"/>
        <w:adjustRightInd w:val="0"/>
        <w:spacing w:after="0" w:line="240" w:lineRule="auto"/>
        <w:rPr>
          <w:rFonts w:ascii="Arial" w:hAnsi="Arial" w:cs="Arial"/>
          <w:color w:val="000000"/>
          <w:sz w:val="20"/>
          <w:szCs w:val="20"/>
        </w:rPr>
      </w:pPr>
      <w:r w:rsidRPr="004C1230">
        <w:rPr>
          <w:rFonts w:ascii="Arial" w:hAnsi="Arial" w:cs="Arial"/>
          <w:color w:val="000000"/>
          <w:sz w:val="20"/>
          <w:szCs w:val="20"/>
        </w:rPr>
        <w:t>ESPM</w:t>
      </w:r>
    </w:p>
    <w:p w:rsidR="00797BF8" w:rsidRPr="00797BF8" w:rsidRDefault="00797BF8" w:rsidP="00797BF8">
      <w:pPr>
        <w:autoSpaceDE w:val="0"/>
        <w:autoSpaceDN w:val="0"/>
        <w:adjustRightInd w:val="0"/>
        <w:spacing w:after="0" w:line="240" w:lineRule="auto"/>
        <w:rPr>
          <w:rFonts w:ascii="Arial" w:hAnsi="Arial" w:cs="Arial"/>
          <w:color w:val="000000"/>
          <w:sz w:val="16"/>
          <w:szCs w:val="16"/>
        </w:rPr>
      </w:pPr>
    </w:p>
    <w:p w:rsidR="00181620" w:rsidRPr="004C1230" w:rsidRDefault="009B33B8" w:rsidP="00797B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Kayla</w:t>
      </w:r>
      <w:r w:rsidR="0042020C">
        <w:rPr>
          <w:rFonts w:ascii="Arial" w:hAnsi="Arial" w:cs="Arial"/>
          <w:color w:val="000000"/>
          <w:sz w:val="24"/>
          <w:szCs w:val="24"/>
        </w:rPr>
        <w:t xml:space="preserve"> Sweeten </w:t>
      </w:r>
      <w:r w:rsidR="0042020C" w:rsidRPr="0042020C">
        <w:rPr>
          <w:rFonts w:ascii="Arial" w:hAnsi="Arial" w:cs="Arial"/>
          <w:sz w:val="24"/>
          <w:szCs w:val="24"/>
        </w:rPr>
        <w:t>+1</w:t>
      </w:r>
      <w:r w:rsidR="0042020C" w:rsidRPr="0042020C">
        <w:rPr>
          <w:rFonts w:ascii="Arial" w:hAnsi="Arial" w:cs="Arial"/>
          <w:sz w:val="24"/>
          <w:szCs w:val="24"/>
          <w:shd w:val="clear" w:color="auto" w:fill="FFFFFF"/>
        </w:rPr>
        <w:t>(510) 642-3549</w:t>
      </w:r>
      <w:r w:rsidRPr="0042020C">
        <w:rPr>
          <w:rFonts w:ascii="Arial" w:hAnsi="Arial" w:cs="Arial"/>
          <w:sz w:val="24"/>
          <w:szCs w:val="24"/>
        </w:rPr>
        <w:t xml:space="preserve"> </w:t>
      </w:r>
    </w:p>
    <w:p w:rsidR="00181620" w:rsidRPr="004C1230" w:rsidRDefault="00181620" w:rsidP="00797BF8">
      <w:pPr>
        <w:autoSpaceDE w:val="0"/>
        <w:autoSpaceDN w:val="0"/>
        <w:adjustRightInd w:val="0"/>
        <w:spacing w:after="0" w:line="240" w:lineRule="auto"/>
        <w:rPr>
          <w:rFonts w:ascii="Arial" w:hAnsi="Arial" w:cs="Arial"/>
          <w:color w:val="000000"/>
          <w:sz w:val="20"/>
          <w:szCs w:val="20"/>
        </w:rPr>
      </w:pPr>
      <w:r w:rsidRPr="004C1230">
        <w:rPr>
          <w:rFonts w:ascii="Arial" w:hAnsi="Arial" w:cs="Arial"/>
          <w:color w:val="000000"/>
          <w:sz w:val="20"/>
          <w:szCs w:val="20"/>
        </w:rPr>
        <w:t>IB Instructional</w:t>
      </w:r>
    </w:p>
    <w:p w:rsidR="00797BF8" w:rsidRPr="00797BF8" w:rsidRDefault="00797BF8" w:rsidP="00797BF8">
      <w:pPr>
        <w:autoSpaceDE w:val="0"/>
        <w:autoSpaceDN w:val="0"/>
        <w:adjustRightInd w:val="0"/>
        <w:spacing w:after="0" w:line="240" w:lineRule="auto"/>
        <w:rPr>
          <w:rFonts w:ascii="Arial" w:hAnsi="Arial" w:cs="Arial"/>
          <w:color w:val="000000"/>
          <w:sz w:val="16"/>
          <w:szCs w:val="16"/>
        </w:rPr>
      </w:pPr>
      <w:bookmarkStart w:id="0" w:name="_GoBack"/>
      <w:bookmarkEnd w:id="0"/>
    </w:p>
    <w:p w:rsidR="00797BF8" w:rsidRDefault="00983D80" w:rsidP="00797B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Igor </w:t>
      </w:r>
      <w:proofErr w:type="spellStart"/>
      <w:r>
        <w:rPr>
          <w:rFonts w:ascii="Arial" w:hAnsi="Arial" w:cs="Arial"/>
          <w:color w:val="000000"/>
          <w:sz w:val="24"/>
          <w:szCs w:val="24"/>
        </w:rPr>
        <w:t>Kligman</w:t>
      </w:r>
      <w:proofErr w:type="spellEnd"/>
      <w:r>
        <w:rPr>
          <w:rFonts w:ascii="Arial" w:hAnsi="Arial" w:cs="Arial"/>
          <w:color w:val="000000"/>
          <w:sz w:val="24"/>
          <w:szCs w:val="24"/>
        </w:rPr>
        <w:t xml:space="preserve"> 510-</w:t>
      </w:r>
      <w:r w:rsidR="00797BF8">
        <w:rPr>
          <w:rFonts w:ascii="Arial" w:hAnsi="Arial" w:cs="Arial"/>
          <w:color w:val="000000"/>
          <w:sz w:val="24"/>
          <w:szCs w:val="24"/>
        </w:rPr>
        <w:t>333-9523</w:t>
      </w:r>
    </w:p>
    <w:p w:rsidR="00797BF8" w:rsidRDefault="00181620" w:rsidP="00797BF8">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0"/>
          <w:szCs w:val="20"/>
        </w:rPr>
        <w:t>VLSB Building Manager</w:t>
      </w:r>
    </w:p>
    <w:p w:rsidR="00797BF8" w:rsidRDefault="00797BF8" w:rsidP="00797BF8">
      <w:pPr>
        <w:autoSpaceDE w:val="0"/>
        <w:autoSpaceDN w:val="0"/>
        <w:adjustRightInd w:val="0"/>
        <w:spacing w:after="0" w:line="240" w:lineRule="auto"/>
        <w:rPr>
          <w:rFonts w:ascii="Arial" w:hAnsi="Arial" w:cs="Arial"/>
          <w:color w:val="000000"/>
          <w:sz w:val="24"/>
          <w:szCs w:val="24"/>
        </w:rPr>
      </w:pPr>
    </w:p>
    <w:p w:rsidR="00181620" w:rsidRPr="004C1230" w:rsidRDefault="00181620" w:rsidP="00797BF8">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 xml:space="preserve">George Brooks </w:t>
      </w:r>
      <w:hyperlink r:id="rId14" w:history="1">
        <w:r w:rsidR="006400F9">
          <w:rPr>
            <w:rStyle w:val="Hyperlink"/>
            <w:rFonts w:ascii="Arial" w:hAnsi="Arial" w:cs="Arial"/>
            <w:color w:val="003262"/>
            <w:sz w:val="23"/>
            <w:szCs w:val="23"/>
            <w:shd w:val="clear" w:color="auto" w:fill="FFFFFF"/>
          </w:rPr>
          <w:t>+1 510 642-2861</w:t>
        </w:r>
      </w:hyperlink>
    </w:p>
    <w:p w:rsidR="00181620" w:rsidRPr="004C1230" w:rsidRDefault="00181620" w:rsidP="00797BF8">
      <w:pPr>
        <w:autoSpaceDE w:val="0"/>
        <w:autoSpaceDN w:val="0"/>
        <w:adjustRightInd w:val="0"/>
        <w:spacing w:after="0" w:line="240" w:lineRule="auto"/>
        <w:rPr>
          <w:rFonts w:ascii="Arial" w:hAnsi="Arial" w:cs="Arial"/>
          <w:color w:val="000000"/>
          <w:sz w:val="20"/>
          <w:szCs w:val="20"/>
        </w:rPr>
      </w:pPr>
      <w:r w:rsidRPr="004C1230">
        <w:rPr>
          <w:rFonts w:ascii="Arial" w:hAnsi="Arial" w:cs="Arial"/>
          <w:color w:val="000000"/>
          <w:sz w:val="20"/>
          <w:szCs w:val="20"/>
        </w:rPr>
        <w:t>Integrative Biology</w:t>
      </w:r>
    </w:p>
    <w:p w:rsidR="00797BF8" w:rsidRPr="00797BF8" w:rsidRDefault="00797BF8" w:rsidP="00797BF8">
      <w:pPr>
        <w:autoSpaceDE w:val="0"/>
        <w:autoSpaceDN w:val="0"/>
        <w:adjustRightInd w:val="0"/>
        <w:spacing w:after="0" w:line="240" w:lineRule="auto"/>
        <w:rPr>
          <w:rFonts w:ascii="Arial" w:hAnsi="Arial" w:cs="Arial"/>
          <w:color w:val="000000"/>
          <w:sz w:val="16"/>
          <w:szCs w:val="16"/>
        </w:rPr>
      </w:pPr>
    </w:p>
    <w:p w:rsidR="00181620" w:rsidRPr="004C1230" w:rsidRDefault="00EE1E5E" w:rsidP="00797BF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Sonia</w:t>
      </w:r>
      <w:r w:rsidR="005A30F2">
        <w:rPr>
          <w:rFonts w:ascii="Arial" w:hAnsi="Arial" w:cs="Arial"/>
          <w:color w:val="000000"/>
          <w:sz w:val="24"/>
          <w:szCs w:val="24"/>
        </w:rPr>
        <w:t xml:space="preserve"> </w:t>
      </w:r>
      <w:proofErr w:type="spellStart"/>
      <w:r w:rsidR="005A30F2">
        <w:rPr>
          <w:rFonts w:ascii="Arial" w:hAnsi="Arial" w:cs="Arial"/>
          <w:color w:val="000000"/>
          <w:sz w:val="24"/>
          <w:szCs w:val="24"/>
        </w:rPr>
        <w:t>Nosratinia</w:t>
      </w:r>
      <w:proofErr w:type="spellEnd"/>
      <w:r w:rsidR="005A30F2">
        <w:rPr>
          <w:rFonts w:ascii="Arial" w:hAnsi="Arial" w:cs="Arial"/>
          <w:color w:val="000000"/>
          <w:sz w:val="24"/>
          <w:szCs w:val="24"/>
        </w:rPr>
        <w:t xml:space="preserve"> </w:t>
      </w:r>
      <w:hyperlink r:id="rId15" w:history="1">
        <w:r w:rsidR="006400F9">
          <w:rPr>
            <w:rStyle w:val="Hyperlink"/>
            <w:rFonts w:ascii="Arial" w:hAnsi="Arial" w:cs="Arial"/>
            <w:color w:val="003262"/>
            <w:sz w:val="23"/>
            <w:szCs w:val="23"/>
            <w:shd w:val="clear" w:color="auto" w:fill="FFFFFF"/>
          </w:rPr>
          <w:t>+1 510 642-6810</w:t>
        </w:r>
      </w:hyperlink>
    </w:p>
    <w:p w:rsidR="00181620" w:rsidRPr="004C1230" w:rsidRDefault="00181620" w:rsidP="00797BF8">
      <w:pPr>
        <w:autoSpaceDE w:val="0"/>
        <w:autoSpaceDN w:val="0"/>
        <w:adjustRightInd w:val="0"/>
        <w:spacing w:after="0" w:line="240" w:lineRule="auto"/>
        <w:rPr>
          <w:rFonts w:ascii="Arial" w:hAnsi="Arial" w:cs="Arial"/>
          <w:color w:val="000000"/>
          <w:sz w:val="20"/>
          <w:szCs w:val="20"/>
        </w:rPr>
      </w:pPr>
      <w:r w:rsidRPr="004C1230">
        <w:rPr>
          <w:rFonts w:ascii="Arial" w:hAnsi="Arial" w:cs="Arial"/>
          <w:color w:val="000000"/>
          <w:sz w:val="20"/>
          <w:szCs w:val="20"/>
        </w:rPr>
        <w:t>Integrative Biology</w:t>
      </w:r>
    </w:p>
    <w:p w:rsidR="00797BF8" w:rsidRPr="00797BF8" w:rsidRDefault="00797BF8" w:rsidP="00797BF8">
      <w:pPr>
        <w:autoSpaceDE w:val="0"/>
        <w:autoSpaceDN w:val="0"/>
        <w:adjustRightInd w:val="0"/>
        <w:spacing w:after="0" w:line="240" w:lineRule="auto"/>
        <w:rPr>
          <w:rFonts w:ascii="Arial" w:hAnsi="Arial" w:cs="Arial"/>
          <w:color w:val="000000"/>
          <w:sz w:val="16"/>
          <w:szCs w:val="16"/>
        </w:rPr>
      </w:pPr>
    </w:p>
    <w:p w:rsidR="00181620" w:rsidRPr="004C123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Buildings Occupied by this Department:</w:t>
      </w:r>
    </w:p>
    <w:p w:rsidR="00797BF8" w:rsidRDefault="00797BF8" w:rsidP="00181620">
      <w:pPr>
        <w:autoSpaceDE w:val="0"/>
        <w:autoSpaceDN w:val="0"/>
        <w:adjustRightInd w:val="0"/>
        <w:spacing w:after="0" w:line="240" w:lineRule="auto"/>
        <w:rPr>
          <w:rFonts w:ascii="Arial" w:hAnsi="Arial" w:cs="Arial"/>
          <w:b/>
          <w:bCs/>
          <w:color w:val="000000"/>
          <w:sz w:val="24"/>
          <w:szCs w:val="24"/>
        </w:rPr>
      </w:pPr>
    </w:p>
    <w:p w:rsidR="00181620" w:rsidRDefault="00181620" w:rsidP="00797BF8">
      <w:pPr>
        <w:pStyle w:val="ListParagraph"/>
        <w:numPr>
          <w:ilvl w:val="0"/>
          <w:numId w:val="1"/>
        </w:numPr>
        <w:autoSpaceDE w:val="0"/>
        <w:autoSpaceDN w:val="0"/>
        <w:adjustRightInd w:val="0"/>
        <w:spacing w:after="0" w:line="240" w:lineRule="auto"/>
        <w:rPr>
          <w:rFonts w:ascii="Arial" w:hAnsi="Arial" w:cs="Arial"/>
          <w:bCs/>
          <w:color w:val="000000"/>
          <w:sz w:val="24"/>
          <w:szCs w:val="24"/>
        </w:rPr>
      </w:pPr>
      <w:r w:rsidRPr="004C1230">
        <w:rPr>
          <w:rFonts w:ascii="Arial" w:hAnsi="Arial" w:cs="Arial"/>
          <w:bCs/>
          <w:color w:val="000000"/>
          <w:sz w:val="24"/>
          <w:szCs w:val="24"/>
        </w:rPr>
        <w:t>Valley Life Sciences Building</w:t>
      </w:r>
    </w:p>
    <w:p w:rsidR="00797BF8" w:rsidRPr="004C1230" w:rsidRDefault="00797BF8" w:rsidP="00797BF8">
      <w:pPr>
        <w:autoSpaceDE w:val="0"/>
        <w:autoSpaceDN w:val="0"/>
        <w:adjustRightInd w:val="0"/>
        <w:spacing w:after="0" w:line="240" w:lineRule="auto"/>
        <w:rPr>
          <w:rFonts w:ascii="Arial" w:hAnsi="Arial" w:cs="Arial"/>
          <w:bCs/>
          <w:color w:val="000000"/>
          <w:sz w:val="24"/>
          <w:szCs w:val="24"/>
        </w:rPr>
      </w:pPr>
    </w:p>
    <w:p w:rsidR="00181620" w:rsidRDefault="00181620" w:rsidP="00797BF8">
      <w:pPr>
        <w:pStyle w:val="ListParagraph"/>
        <w:numPr>
          <w:ilvl w:val="0"/>
          <w:numId w:val="1"/>
        </w:numPr>
        <w:autoSpaceDE w:val="0"/>
        <w:autoSpaceDN w:val="0"/>
        <w:adjustRightInd w:val="0"/>
        <w:spacing w:after="0" w:line="240" w:lineRule="auto"/>
        <w:rPr>
          <w:rFonts w:ascii="Arial" w:hAnsi="Arial" w:cs="Arial"/>
          <w:bCs/>
          <w:color w:val="000000"/>
          <w:sz w:val="24"/>
          <w:szCs w:val="24"/>
        </w:rPr>
      </w:pPr>
      <w:r w:rsidRPr="004C1230">
        <w:rPr>
          <w:rFonts w:ascii="Arial" w:hAnsi="Arial" w:cs="Arial"/>
          <w:bCs/>
          <w:color w:val="000000"/>
          <w:sz w:val="24"/>
          <w:szCs w:val="24"/>
        </w:rPr>
        <w:t>Haas Pavilion</w:t>
      </w:r>
    </w:p>
    <w:p w:rsidR="00797BF8" w:rsidRPr="004C1230" w:rsidRDefault="00797BF8" w:rsidP="00797BF8">
      <w:pPr>
        <w:autoSpaceDE w:val="0"/>
        <w:autoSpaceDN w:val="0"/>
        <w:adjustRightInd w:val="0"/>
        <w:spacing w:after="0" w:line="240" w:lineRule="auto"/>
        <w:rPr>
          <w:rFonts w:ascii="Arial" w:hAnsi="Arial" w:cs="Arial"/>
          <w:bCs/>
          <w:color w:val="000000"/>
          <w:sz w:val="24"/>
          <w:szCs w:val="24"/>
        </w:rPr>
      </w:pPr>
    </w:p>
    <w:p w:rsidR="00181620" w:rsidRDefault="00181620" w:rsidP="00797BF8">
      <w:pPr>
        <w:pStyle w:val="ListParagraph"/>
        <w:numPr>
          <w:ilvl w:val="0"/>
          <w:numId w:val="1"/>
        </w:numPr>
        <w:autoSpaceDE w:val="0"/>
        <w:autoSpaceDN w:val="0"/>
        <w:adjustRightInd w:val="0"/>
        <w:spacing w:after="0" w:line="240" w:lineRule="auto"/>
        <w:rPr>
          <w:rFonts w:ascii="Arial" w:hAnsi="Arial" w:cs="Arial"/>
          <w:bCs/>
          <w:color w:val="000000"/>
          <w:sz w:val="24"/>
          <w:szCs w:val="24"/>
        </w:rPr>
      </w:pPr>
      <w:r w:rsidRPr="004C1230">
        <w:rPr>
          <w:rFonts w:ascii="Arial" w:hAnsi="Arial" w:cs="Arial"/>
          <w:bCs/>
          <w:color w:val="000000"/>
          <w:sz w:val="24"/>
          <w:szCs w:val="24"/>
        </w:rPr>
        <w:t>Richmond Field Station</w:t>
      </w:r>
    </w:p>
    <w:p w:rsidR="004E7FDA" w:rsidRPr="004E7FDA" w:rsidRDefault="004E7FDA" w:rsidP="004E7FDA">
      <w:pPr>
        <w:pStyle w:val="ListParagraph"/>
        <w:rPr>
          <w:rFonts w:ascii="Arial" w:hAnsi="Arial" w:cs="Arial"/>
          <w:bCs/>
          <w:color w:val="000000"/>
          <w:sz w:val="24"/>
          <w:szCs w:val="24"/>
        </w:rPr>
      </w:pPr>
    </w:p>
    <w:p w:rsidR="004E7FDA" w:rsidRDefault="004E7FDA" w:rsidP="00797BF8">
      <w:pPr>
        <w:pStyle w:val="ListParagraph"/>
        <w:numPr>
          <w:ilvl w:val="0"/>
          <w:numId w:val="1"/>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Donner Hall</w:t>
      </w:r>
    </w:p>
    <w:p w:rsidR="00181620" w:rsidRPr="004E7FDA" w:rsidRDefault="00181620" w:rsidP="004E7FDA">
      <w:pPr>
        <w:autoSpaceDE w:val="0"/>
        <w:autoSpaceDN w:val="0"/>
        <w:adjustRightInd w:val="0"/>
        <w:spacing w:after="0" w:line="240" w:lineRule="auto"/>
        <w:rPr>
          <w:rFonts w:ascii="Arial" w:hAnsi="Arial" w:cs="Arial"/>
          <w:bCs/>
          <w:color w:val="000000"/>
          <w:sz w:val="24"/>
          <w:szCs w:val="24"/>
        </w:rPr>
      </w:pPr>
    </w:p>
    <w:p w:rsidR="00181620" w:rsidRDefault="00181620" w:rsidP="00181620">
      <w:pPr>
        <w:autoSpaceDE w:val="0"/>
        <w:autoSpaceDN w:val="0"/>
        <w:adjustRightInd w:val="0"/>
        <w:spacing w:after="0" w:line="240" w:lineRule="auto"/>
        <w:rPr>
          <w:rFonts w:ascii="Arial" w:hAnsi="Arial" w:cs="Arial"/>
          <w:color w:val="000000"/>
          <w:sz w:val="24"/>
          <w:szCs w:val="24"/>
        </w:rPr>
      </w:pPr>
    </w:p>
    <w:p w:rsidR="00F36954" w:rsidRDefault="00F36954" w:rsidP="00181620">
      <w:pPr>
        <w:autoSpaceDE w:val="0"/>
        <w:autoSpaceDN w:val="0"/>
        <w:adjustRightInd w:val="0"/>
        <w:spacing w:after="0" w:line="240" w:lineRule="auto"/>
        <w:rPr>
          <w:rFonts w:ascii="Arial" w:hAnsi="Arial" w:cs="Arial"/>
          <w:color w:val="000000"/>
          <w:sz w:val="24"/>
          <w:szCs w:val="24"/>
        </w:rPr>
        <w:sectPr w:rsidR="00F36954" w:rsidSect="00797BF8">
          <w:type w:val="continuous"/>
          <w:pgSz w:w="12240" w:h="15840"/>
          <w:pgMar w:top="1440" w:right="1440" w:bottom="1440" w:left="1440" w:header="720" w:footer="720" w:gutter="0"/>
          <w:cols w:space="720"/>
          <w:docGrid w:linePitch="360"/>
        </w:sectPr>
      </w:pPr>
    </w:p>
    <w:p w:rsidR="00181620" w:rsidRPr="004C1230" w:rsidRDefault="00181620" w:rsidP="00F36954">
      <w:pPr>
        <w:autoSpaceDE w:val="0"/>
        <w:autoSpaceDN w:val="0"/>
        <w:adjustRightInd w:val="0"/>
        <w:spacing w:after="0" w:line="240" w:lineRule="auto"/>
        <w:jc w:val="center"/>
        <w:rPr>
          <w:rFonts w:ascii="Arial" w:hAnsi="Arial" w:cs="Arial"/>
          <w:b/>
          <w:bCs/>
          <w:color w:val="000000"/>
          <w:sz w:val="28"/>
          <w:szCs w:val="28"/>
        </w:rPr>
      </w:pPr>
      <w:r w:rsidRPr="004C1230">
        <w:rPr>
          <w:rFonts w:ascii="Arial" w:hAnsi="Arial" w:cs="Arial"/>
          <w:b/>
          <w:bCs/>
          <w:color w:val="000000"/>
          <w:sz w:val="28"/>
          <w:szCs w:val="28"/>
        </w:rPr>
        <w:lastRenderedPageBreak/>
        <w:t>University of California, Berkeley</w:t>
      </w:r>
    </w:p>
    <w:p w:rsidR="00181620" w:rsidRPr="004C1230" w:rsidRDefault="00181620" w:rsidP="00F36954">
      <w:pPr>
        <w:autoSpaceDE w:val="0"/>
        <w:autoSpaceDN w:val="0"/>
        <w:adjustRightInd w:val="0"/>
        <w:spacing w:after="0" w:line="240" w:lineRule="auto"/>
        <w:jc w:val="center"/>
        <w:rPr>
          <w:rFonts w:ascii="Arial" w:hAnsi="Arial" w:cs="Arial"/>
          <w:b/>
          <w:bCs/>
          <w:color w:val="000000"/>
          <w:sz w:val="28"/>
          <w:szCs w:val="28"/>
        </w:rPr>
      </w:pPr>
      <w:r w:rsidRPr="004C1230">
        <w:rPr>
          <w:rFonts w:ascii="Arial" w:hAnsi="Arial" w:cs="Arial"/>
          <w:b/>
          <w:bCs/>
          <w:color w:val="000000"/>
          <w:sz w:val="28"/>
          <w:szCs w:val="28"/>
        </w:rPr>
        <w:t>Injury and Illness Prevention Program</w:t>
      </w:r>
    </w:p>
    <w:p w:rsidR="00797BF8" w:rsidRDefault="00797BF8" w:rsidP="00181620">
      <w:pPr>
        <w:autoSpaceDE w:val="0"/>
        <w:autoSpaceDN w:val="0"/>
        <w:adjustRightInd w:val="0"/>
        <w:spacing w:after="0" w:line="240" w:lineRule="auto"/>
        <w:rPr>
          <w:rFonts w:ascii="Arial" w:hAnsi="Arial" w:cs="Arial"/>
          <w:b/>
          <w:bCs/>
          <w:color w:val="000000"/>
          <w:sz w:val="28"/>
          <w:szCs w:val="28"/>
        </w:rPr>
      </w:pPr>
    </w:p>
    <w:p w:rsidR="00181620" w:rsidRDefault="00181620" w:rsidP="00055038">
      <w:pPr>
        <w:autoSpaceDE w:val="0"/>
        <w:autoSpaceDN w:val="0"/>
        <w:adjustRightInd w:val="0"/>
        <w:spacing w:after="0" w:line="240" w:lineRule="auto"/>
        <w:jc w:val="center"/>
        <w:rPr>
          <w:rFonts w:ascii="Arial" w:hAnsi="Arial" w:cs="Arial"/>
          <w:b/>
          <w:bCs/>
          <w:color w:val="000000"/>
          <w:sz w:val="28"/>
          <w:szCs w:val="28"/>
        </w:rPr>
      </w:pPr>
      <w:r w:rsidRPr="004C1230">
        <w:rPr>
          <w:rFonts w:ascii="Arial" w:hAnsi="Arial" w:cs="Arial"/>
          <w:b/>
          <w:bCs/>
          <w:color w:val="000000"/>
          <w:sz w:val="28"/>
          <w:szCs w:val="28"/>
        </w:rPr>
        <w:t>TABLE OF CONTENTS</w:t>
      </w:r>
    </w:p>
    <w:p w:rsidR="00055038" w:rsidRPr="004C1230" w:rsidRDefault="00055038" w:rsidP="00055038">
      <w:pPr>
        <w:autoSpaceDE w:val="0"/>
        <w:autoSpaceDN w:val="0"/>
        <w:adjustRightInd w:val="0"/>
        <w:spacing w:after="0" w:line="240" w:lineRule="auto"/>
        <w:jc w:val="center"/>
        <w:rPr>
          <w:rFonts w:ascii="Arial" w:hAnsi="Arial" w:cs="Arial"/>
          <w:b/>
          <w:bCs/>
          <w:color w:val="000000"/>
          <w:sz w:val="28"/>
          <w:szCs w:val="28"/>
        </w:rPr>
      </w:pPr>
    </w:p>
    <w:p w:rsidR="00181620" w:rsidRPr="004C1230" w:rsidRDefault="00181620" w:rsidP="00055038">
      <w:pPr>
        <w:pStyle w:val="ListParagraph"/>
        <w:numPr>
          <w:ilvl w:val="0"/>
          <w:numId w:val="2"/>
        </w:numPr>
        <w:autoSpaceDE w:val="0"/>
        <w:autoSpaceDN w:val="0"/>
        <w:adjustRightInd w:val="0"/>
        <w:spacing w:after="0" w:line="240" w:lineRule="auto"/>
        <w:rPr>
          <w:rFonts w:ascii="Arial" w:hAnsi="Arial" w:cs="Arial"/>
          <w:b/>
          <w:bCs/>
          <w:color w:val="000000"/>
          <w:sz w:val="28"/>
          <w:szCs w:val="28"/>
        </w:rPr>
      </w:pPr>
      <w:r w:rsidRPr="004C1230">
        <w:rPr>
          <w:rFonts w:ascii="Arial" w:hAnsi="Arial" w:cs="Arial"/>
          <w:b/>
          <w:bCs/>
          <w:color w:val="000000"/>
          <w:sz w:val="28"/>
          <w:szCs w:val="28"/>
        </w:rPr>
        <w:t>INTRODUCTION AND PURPOSE</w:t>
      </w:r>
    </w:p>
    <w:p w:rsidR="00181620" w:rsidRPr="004C1230" w:rsidRDefault="00181620" w:rsidP="00055038">
      <w:pPr>
        <w:pStyle w:val="ListParagraph"/>
        <w:numPr>
          <w:ilvl w:val="0"/>
          <w:numId w:val="2"/>
        </w:numPr>
        <w:autoSpaceDE w:val="0"/>
        <w:autoSpaceDN w:val="0"/>
        <w:adjustRightInd w:val="0"/>
        <w:spacing w:after="0" w:line="240" w:lineRule="auto"/>
        <w:rPr>
          <w:rFonts w:ascii="Arial" w:hAnsi="Arial" w:cs="Arial"/>
          <w:b/>
          <w:bCs/>
          <w:color w:val="000000"/>
          <w:sz w:val="28"/>
          <w:szCs w:val="28"/>
        </w:rPr>
      </w:pPr>
      <w:r w:rsidRPr="004C1230">
        <w:rPr>
          <w:rFonts w:ascii="Arial" w:hAnsi="Arial" w:cs="Arial"/>
          <w:b/>
          <w:bCs/>
          <w:color w:val="000000"/>
          <w:sz w:val="28"/>
          <w:szCs w:val="28"/>
        </w:rPr>
        <w:t>RESPONSIBILITIES</w:t>
      </w:r>
    </w:p>
    <w:p w:rsidR="00181620" w:rsidRPr="004C1230" w:rsidRDefault="00181620" w:rsidP="00055038">
      <w:pPr>
        <w:pStyle w:val="ListParagraph"/>
        <w:numPr>
          <w:ilvl w:val="0"/>
          <w:numId w:val="2"/>
        </w:numPr>
        <w:autoSpaceDE w:val="0"/>
        <w:autoSpaceDN w:val="0"/>
        <w:adjustRightInd w:val="0"/>
        <w:spacing w:after="0" w:line="240" w:lineRule="auto"/>
        <w:rPr>
          <w:rFonts w:ascii="Arial" w:hAnsi="Arial" w:cs="Arial"/>
          <w:b/>
          <w:bCs/>
          <w:color w:val="000000"/>
          <w:sz w:val="28"/>
          <w:szCs w:val="28"/>
        </w:rPr>
      </w:pPr>
      <w:r w:rsidRPr="004C1230">
        <w:rPr>
          <w:rFonts w:ascii="Arial" w:hAnsi="Arial" w:cs="Arial"/>
          <w:b/>
          <w:bCs/>
          <w:color w:val="000000"/>
          <w:sz w:val="28"/>
          <w:szCs w:val="28"/>
        </w:rPr>
        <w:t>IDENTIFYING WORKPLACE HAZARDS</w:t>
      </w:r>
    </w:p>
    <w:p w:rsidR="00181620" w:rsidRPr="004C1230" w:rsidRDefault="00181620" w:rsidP="00055038">
      <w:pPr>
        <w:pStyle w:val="ListParagraph"/>
        <w:numPr>
          <w:ilvl w:val="0"/>
          <w:numId w:val="2"/>
        </w:numPr>
        <w:autoSpaceDE w:val="0"/>
        <w:autoSpaceDN w:val="0"/>
        <w:adjustRightInd w:val="0"/>
        <w:spacing w:after="0" w:line="240" w:lineRule="auto"/>
        <w:rPr>
          <w:rFonts w:ascii="Arial" w:hAnsi="Arial" w:cs="Arial"/>
          <w:b/>
          <w:bCs/>
          <w:color w:val="000000"/>
          <w:sz w:val="28"/>
          <w:szCs w:val="28"/>
        </w:rPr>
      </w:pPr>
      <w:r w:rsidRPr="004C1230">
        <w:rPr>
          <w:rFonts w:ascii="Arial" w:hAnsi="Arial" w:cs="Arial"/>
          <w:b/>
          <w:bCs/>
          <w:color w:val="000000"/>
          <w:sz w:val="28"/>
          <w:szCs w:val="28"/>
        </w:rPr>
        <w:t>COMMUNICATING WORKPLACE HAZARDS</w:t>
      </w:r>
    </w:p>
    <w:p w:rsidR="00181620" w:rsidRPr="004C1230" w:rsidRDefault="00181620" w:rsidP="00055038">
      <w:pPr>
        <w:pStyle w:val="ListParagraph"/>
        <w:numPr>
          <w:ilvl w:val="0"/>
          <w:numId w:val="2"/>
        </w:numPr>
        <w:autoSpaceDE w:val="0"/>
        <w:autoSpaceDN w:val="0"/>
        <w:adjustRightInd w:val="0"/>
        <w:spacing w:after="0" w:line="240" w:lineRule="auto"/>
        <w:rPr>
          <w:rFonts w:ascii="Arial" w:hAnsi="Arial" w:cs="Arial"/>
          <w:b/>
          <w:bCs/>
          <w:color w:val="000000"/>
          <w:sz w:val="28"/>
          <w:szCs w:val="28"/>
        </w:rPr>
      </w:pPr>
      <w:r w:rsidRPr="004C1230">
        <w:rPr>
          <w:rFonts w:ascii="Arial" w:hAnsi="Arial" w:cs="Arial"/>
          <w:b/>
          <w:bCs/>
          <w:color w:val="000000"/>
          <w:sz w:val="28"/>
          <w:szCs w:val="28"/>
        </w:rPr>
        <w:t>CORRECTING WORKPLACE HAZARDS</w:t>
      </w:r>
    </w:p>
    <w:p w:rsidR="00181620" w:rsidRPr="004C1230" w:rsidRDefault="00181620" w:rsidP="00055038">
      <w:pPr>
        <w:pStyle w:val="ListParagraph"/>
        <w:numPr>
          <w:ilvl w:val="0"/>
          <w:numId w:val="2"/>
        </w:numPr>
        <w:autoSpaceDE w:val="0"/>
        <w:autoSpaceDN w:val="0"/>
        <w:adjustRightInd w:val="0"/>
        <w:spacing w:after="0" w:line="240" w:lineRule="auto"/>
        <w:rPr>
          <w:rFonts w:ascii="Arial" w:hAnsi="Arial" w:cs="Arial"/>
          <w:b/>
          <w:bCs/>
          <w:color w:val="000000"/>
          <w:sz w:val="28"/>
          <w:szCs w:val="28"/>
        </w:rPr>
      </w:pPr>
      <w:r w:rsidRPr="004C1230">
        <w:rPr>
          <w:rFonts w:ascii="Arial" w:hAnsi="Arial" w:cs="Arial"/>
          <w:b/>
          <w:bCs/>
          <w:color w:val="000000"/>
          <w:sz w:val="28"/>
          <w:szCs w:val="28"/>
        </w:rPr>
        <w:t>INVESTIGATING INJURIES AND ILLNESSES</w:t>
      </w:r>
    </w:p>
    <w:p w:rsidR="00181620" w:rsidRPr="004C1230" w:rsidRDefault="00181620" w:rsidP="00055038">
      <w:pPr>
        <w:pStyle w:val="ListParagraph"/>
        <w:numPr>
          <w:ilvl w:val="0"/>
          <w:numId w:val="2"/>
        </w:numPr>
        <w:autoSpaceDE w:val="0"/>
        <w:autoSpaceDN w:val="0"/>
        <w:adjustRightInd w:val="0"/>
        <w:spacing w:after="0" w:line="240" w:lineRule="auto"/>
        <w:rPr>
          <w:rFonts w:ascii="Arial" w:hAnsi="Arial" w:cs="Arial"/>
          <w:b/>
          <w:bCs/>
          <w:color w:val="000000"/>
          <w:sz w:val="28"/>
          <w:szCs w:val="28"/>
        </w:rPr>
      </w:pPr>
      <w:r w:rsidRPr="004C1230">
        <w:rPr>
          <w:rFonts w:ascii="Arial" w:hAnsi="Arial" w:cs="Arial"/>
          <w:b/>
          <w:bCs/>
          <w:color w:val="000000"/>
          <w:sz w:val="28"/>
          <w:szCs w:val="28"/>
        </w:rPr>
        <w:t>EMPLOYEE HEALTH AND SAFETY TRAINING</w:t>
      </w:r>
    </w:p>
    <w:p w:rsidR="00181620" w:rsidRPr="004C1230" w:rsidRDefault="00181620" w:rsidP="00055038">
      <w:pPr>
        <w:pStyle w:val="ListParagraph"/>
        <w:numPr>
          <w:ilvl w:val="0"/>
          <w:numId w:val="2"/>
        </w:numPr>
        <w:autoSpaceDE w:val="0"/>
        <w:autoSpaceDN w:val="0"/>
        <w:adjustRightInd w:val="0"/>
        <w:spacing w:after="0" w:line="240" w:lineRule="auto"/>
        <w:rPr>
          <w:rFonts w:ascii="Arial" w:hAnsi="Arial" w:cs="Arial"/>
          <w:b/>
          <w:bCs/>
          <w:color w:val="000000"/>
          <w:sz w:val="28"/>
          <w:szCs w:val="28"/>
        </w:rPr>
      </w:pPr>
      <w:r w:rsidRPr="004C1230">
        <w:rPr>
          <w:rFonts w:ascii="Arial" w:hAnsi="Arial" w:cs="Arial"/>
          <w:b/>
          <w:bCs/>
          <w:color w:val="000000"/>
          <w:sz w:val="28"/>
          <w:szCs w:val="28"/>
        </w:rPr>
        <w:t>ENSURING COMPLIANCE</w:t>
      </w:r>
    </w:p>
    <w:p w:rsidR="00181620" w:rsidRPr="004C1230" w:rsidRDefault="00181620" w:rsidP="00055038">
      <w:pPr>
        <w:pStyle w:val="ListParagraph"/>
        <w:numPr>
          <w:ilvl w:val="0"/>
          <w:numId w:val="2"/>
        </w:numPr>
        <w:autoSpaceDE w:val="0"/>
        <w:autoSpaceDN w:val="0"/>
        <w:adjustRightInd w:val="0"/>
        <w:spacing w:after="0" w:line="240" w:lineRule="auto"/>
        <w:rPr>
          <w:rFonts w:ascii="Arial" w:hAnsi="Arial" w:cs="Arial"/>
          <w:b/>
          <w:bCs/>
          <w:color w:val="000000"/>
          <w:sz w:val="28"/>
          <w:szCs w:val="28"/>
        </w:rPr>
      </w:pPr>
      <w:r w:rsidRPr="004C1230">
        <w:rPr>
          <w:rFonts w:ascii="Arial" w:hAnsi="Arial" w:cs="Arial"/>
          <w:b/>
          <w:bCs/>
          <w:color w:val="000000"/>
          <w:sz w:val="28"/>
          <w:szCs w:val="28"/>
        </w:rPr>
        <w:t>RECORD KEEPING</w:t>
      </w:r>
    </w:p>
    <w:p w:rsidR="00181620" w:rsidRPr="004C1230" w:rsidRDefault="00181620" w:rsidP="00055038">
      <w:pPr>
        <w:pStyle w:val="ListParagraph"/>
        <w:numPr>
          <w:ilvl w:val="0"/>
          <w:numId w:val="2"/>
        </w:numPr>
        <w:autoSpaceDE w:val="0"/>
        <w:autoSpaceDN w:val="0"/>
        <w:adjustRightInd w:val="0"/>
        <w:spacing w:after="0" w:line="240" w:lineRule="auto"/>
        <w:rPr>
          <w:rFonts w:ascii="Arial" w:hAnsi="Arial" w:cs="Arial"/>
          <w:b/>
          <w:bCs/>
          <w:color w:val="000000"/>
          <w:sz w:val="28"/>
          <w:szCs w:val="28"/>
        </w:rPr>
      </w:pPr>
      <w:r w:rsidRPr="004C1230">
        <w:rPr>
          <w:rFonts w:ascii="Arial" w:hAnsi="Arial" w:cs="Arial"/>
          <w:b/>
          <w:bCs/>
          <w:color w:val="000000"/>
          <w:sz w:val="28"/>
          <w:szCs w:val="28"/>
        </w:rPr>
        <w:t>CAMPUS SAFETY RESOURCES</w:t>
      </w:r>
    </w:p>
    <w:p w:rsidR="00181620" w:rsidRPr="004C1230" w:rsidRDefault="00181620" w:rsidP="00055038">
      <w:pPr>
        <w:pStyle w:val="ListParagraph"/>
        <w:numPr>
          <w:ilvl w:val="0"/>
          <w:numId w:val="2"/>
        </w:numPr>
        <w:autoSpaceDE w:val="0"/>
        <w:autoSpaceDN w:val="0"/>
        <w:adjustRightInd w:val="0"/>
        <w:spacing w:after="0" w:line="240" w:lineRule="auto"/>
        <w:rPr>
          <w:rFonts w:ascii="Arial" w:hAnsi="Arial" w:cs="Arial"/>
          <w:b/>
          <w:bCs/>
          <w:color w:val="000000"/>
          <w:sz w:val="28"/>
          <w:szCs w:val="28"/>
        </w:rPr>
      </w:pPr>
      <w:r w:rsidRPr="004C1230">
        <w:rPr>
          <w:rFonts w:ascii="Arial" w:hAnsi="Arial" w:cs="Arial"/>
          <w:b/>
          <w:bCs/>
          <w:color w:val="000000"/>
          <w:sz w:val="28"/>
          <w:szCs w:val="28"/>
        </w:rPr>
        <w:t>APPENDICES</w:t>
      </w:r>
    </w:p>
    <w:p w:rsidR="00055038" w:rsidRDefault="00055038" w:rsidP="00181620">
      <w:pPr>
        <w:autoSpaceDE w:val="0"/>
        <w:autoSpaceDN w:val="0"/>
        <w:adjustRightInd w:val="0"/>
        <w:spacing w:after="0" w:line="240" w:lineRule="auto"/>
        <w:rPr>
          <w:rFonts w:ascii="Arial" w:hAnsi="Arial" w:cs="Arial"/>
          <w:color w:val="000000"/>
          <w:sz w:val="28"/>
          <w:szCs w:val="28"/>
        </w:rPr>
        <w:sectPr w:rsidR="00055038" w:rsidSect="00F36954">
          <w:pgSz w:w="12240" w:h="15840"/>
          <w:pgMar w:top="1440" w:right="1440" w:bottom="1440" w:left="1440" w:header="720" w:footer="720" w:gutter="0"/>
          <w:cols w:space="720"/>
          <w:docGrid w:linePitch="360"/>
        </w:sectPr>
      </w:pPr>
    </w:p>
    <w:p w:rsidR="00181620" w:rsidRPr="004C1230" w:rsidRDefault="00181620" w:rsidP="00055038">
      <w:pPr>
        <w:autoSpaceDE w:val="0"/>
        <w:autoSpaceDN w:val="0"/>
        <w:adjustRightInd w:val="0"/>
        <w:spacing w:after="0" w:line="240" w:lineRule="auto"/>
        <w:jc w:val="center"/>
        <w:rPr>
          <w:rFonts w:ascii="Arial" w:hAnsi="Arial" w:cs="Arial"/>
          <w:b/>
          <w:bCs/>
          <w:color w:val="000000"/>
          <w:sz w:val="28"/>
          <w:szCs w:val="28"/>
        </w:rPr>
      </w:pPr>
      <w:r w:rsidRPr="004C1230">
        <w:rPr>
          <w:rFonts w:ascii="Arial" w:hAnsi="Arial" w:cs="Arial"/>
          <w:b/>
          <w:bCs/>
          <w:color w:val="000000"/>
          <w:sz w:val="28"/>
          <w:szCs w:val="28"/>
        </w:rPr>
        <w:lastRenderedPageBreak/>
        <w:t>University of California, Berkeley</w:t>
      </w:r>
    </w:p>
    <w:p w:rsidR="00181620" w:rsidRDefault="00181620" w:rsidP="00055038">
      <w:pPr>
        <w:autoSpaceDE w:val="0"/>
        <w:autoSpaceDN w:val="0"/>
        <w:adjustRightInd w:val="0"/>
        <w:spacing w:after="0" w:line="240" w:lineRule="auto"/>
        <w:jc w:val="center"/>
        <w:rPr>
          <w:rFonts w:ascii="Arial" w:hAnsi="Arial" w:cs="Arial"/>
          <w:b/>
          <w:bCs/>
          <w:color w:val="000000"/>
          <w:sz w:val="28"/>
          <w:szCs w:val="28"/>
        </w:rPr>
      </w:pPr>
      <w:r w:rsidRPr="004C1230">
        <w:rPr>
          <w:rFonts w:ascii="Arial" w:hAnsi="Arial" w:cs="Arial"/>
          <w:b/>
          <w:bCs/>
          <w:color w:val="000000"/>
          <w:sz w:val="28"/>
          <w:szCs w:val="28"/>
        </w:rPr>
        <w:t>Injury and Illness Prevention Program</w:t>
      </w:r>
    </w:p>
    <w:p w:rsidR="00055038" w:rsidRPr="004C1230" w:rsidRDefault="00055038" w:rsidP="00181620">
      <w:pPr>
        <w:autoSpaceDE w:val="0"/>
        <w:autoSpaceDN w:val="0"/>
        <w:adjustRightInd w:val="0"/>
        <w:spacing w:after="0" w:line="240" w:lineRule="auto"/>
        <w:rPr>
          <w:rFonts w:ascii="Arial" w:hAnsi="Arial" w:cs="Arial"/>
          <w:b/>
          <w:bCs/>
          <w:color w:val="000000"/>
          <w:sz w:val="28"/>
          <w:szCs w:val="28"/>
        </w:rPr>
      </w:pPr>
    </w:p>
    <w:p w:rsidR="00181620" w:rsidRPr="004C1230" w:rsidRDefault="00181620" w:rsidP="00055038">
      <w:pPr>
        <w:pStyle w:val="ListParagraph"/>
        <w:numPr>
          <w:ilvl w:val="0"/>
          <w:numId w:val="3"/>
        </w:num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INTRODUCTION AND PURPOSE</w:t>
      </w:r>
    </w:p>
    <w:p w:rsidR="00181620" w:rsidRPr="004C1230" w:rsidRDefault="00181620" w:rsidP="00055038">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It is the policy of the University of California, Berkeley to maintain a safe and healthy</w:t>
      </w:r>
      <w:r w:rsidR="00055038">
        <w:rPr>
          <w:rFonts w:ascii="Arial" w:hAnsi="Arial" w:cs="Arial"/>
          <w:color w:val="000000"/>
          <w:sz w:val="24"/>
          <w:szCs w:val="24"/>
        </w:rPr>
        <w:t xml:space="preserve"> </w:t>
      </w:r>
      <w:r w:rsidRPr="004C1230">
        <w:rPr>
          <w:rFonts w:ascii="Arial" w:hAnsi="Arial" w:cs="Arial"/>
          <w:color w:val="000000"/>
          <w:sz w:val="24"/>
          <w:szCs w:val="24"/>
        </w:rPr>
        <w:t>work environment for each employee (including student and contract empl</w:t>
      </w:r>
      <w:r w:rsidR="00055038">
        <w:rPr>
          <w:rFonts w:ascii="Arial" w:hAnsi="Arial" w:cs="Arial"/>
          <w:color w:val="000000"/>
          <w:sz w:val="24"/>
          <w:szCs w:val="24"/>
        </w:rPr>
        <w:t xml:space="preserve">oyees), and to </w:t>
      </w:r>
      <w:r w:rsidRPr="004C1230">
        <w:rPr>
          <w:rFonts w:ascii="Arial" w:hAnsi="Arial" w:cs="Arial"/>
          <w:color w:val="000000"/>
          <w:sz w:val="24"/>
          <w:szCs w:val="24"/>
        </w:rPr>
        <w:t>comply with all applicable occupational health and safety regulations. This Injury and</w:t>
      </w:r>
    </w:p>
    <w:p w:rsidR="00181620" w:rsidRDefault="00181620" w:rsidP="00055038">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Illness Prevention Program (IIPP) is intended to establ</w:t>
      </w:r>
      <w:r w:rsidR="00055038">
        <w:rPr>
          <w:rFonts w:ascii="Arial" w:hAnsi="Arial" w:cs="Arial"/>
          <w:color w:val="000000"/>
          <w:sz w:val="24"/>
          <w:szCs w:val="24"/>
        </w:rPr>
        <w:t xml:space="preserve">ish a framework for identifying </w:t>
      </w:r>
      <w:r w:rsidRPr="004C1230">
        <w:rPr>
          <w:rFonts w:ascii="Arial" w:hAnsi="Arial" w:cs="Arial"/>
          <w:color w:val="000000"/>
          <w:sz w:val="24"/>
          <w:szCs w:val="24"/>
        </w:rPr>
        <w:t>and correcting workplace hazards within the department, while addre</w:t>
      </w:r>
      <w:r w:rsidR="00055038">
        <w:rPr>
          <w:rFonts w:ascii="Arial" w:hAnsi="Arial" w:cs="Arial"/>
          <w:color w:val="000000"/>
          <w:sz w:val="24"/>
          <w:szCs w:val="24"/>
        </w:rPr>
        <w:t xml:space="preserve">ssing legal </w:t>
      </w:r>
      <w:r w:rsidRPr="004C1230">
        <w:rPr>
          <w:rFonts w:ascii="Arial" w:hAnsi="Arial" w:cs="Arial"/>
          <w:color w:val="000000"/>
          <w:sz w:val="24"/>
          <w:szCs w:val="24"/>
        </w:rPr>
        <w:t>requirements for a formal, written IIPP.</w:t>
      </w:r>
    </w:p>
    <w:p w:rsidR="00055038" w:rsidRPr="004C1230" w:rsidRDefault="00055038" w:rsidP="00055038">
      <w:pPr>
        <w:autoSpaceDE w:val="0"/>
        <w:autoSpaceDN w:val="0"/>
        <w:adjustRightInd w:val="0"/>
        <w:spacing w:after="0" w:line="240" w:lineRule="auto"/>
        <w:rPr>
          <w:rFonts w:ascii="Arial" w:hAnsi="Arial" w:cs="Arial"/>
          <w:color w:val="000000"/>
          <w:sz w:val="24"/>
          <w:szCs w:val="24"/>
        </w:rPr>
      </w:pPr>
    </w:p>
    <w:p w:rsidR="00181620" w:rsidRPr="004C1230" w:rsidRDefault="00181620" w:rsidP="00055038">
      <w:pPr>
        <w:pStyle w:val="ListParagraph"/>
        <w:numPr>
          <w:ilvl w:val="0"/>
          <w:numId w:val="3"/>
        </w:num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RESPONSIBILITIES</w:t>
      </w:r>
    </w:p>
    <w:p w:rsidR="00D53712" w:rsidRDefault="00D53712" w:rsidP="00181620">
      <w:pPr>
        <w:autoSpaceDE w:val="0"/>
        <w:autoSpaceDN w:val="0"/>
        <w:adjustRightInd w:val="0"/>
        <w:spacing w:after="0" w:line="240" w:lineRule="auto"/>
        <w:rPr>
          <w:rFonts w:ascii="Arial" w:hAnsi="Arial" w:cs="Arial"/>
          <w:b/>
          <w:bCs/>
          <w:color w:val="000000"/>
          <w:sz w:val="24"/>
          <w:szCs w:val="24"/>
        </w:rPr>
      </w:pPr>
    </w:p>
    <w:p w:rsidR="00D53712"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Department Chair</w:t>
      </w:r>
    </w:p>
    <w:p w:rsidR="00D53712" w:rsidRPr="004C1230" w:rsidRDefault="00D53712"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055038">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The Department Head has primary authority and responsibility to ensure departmental</w:t>
      </w:r>
      <w:r w:rsidR="00055038">
        <w:rPr>
          <w:rFonts w:ascii="Arial" w:hAnsi="Arial" w:cs="Arial"/>
          <w:color w:val="000000"/>
          <w:sz w:val="24"/>
          <w:szCs w:val="24"/>
        </w:rPr>
        <w:t xml:space="preserve"> </w:t>
      </w:r>
      <w:r w:rsidRPr="004C1230">
        <w:rPr>
          <w:rFonts w:ascii="Arial" w:hAnsi="Arial" w:cs="Arial"/>
          <w:color w:val="000000"/>
          <w:sz w:val="24"/>
          <w:szCs w:val="24"/>
        </w:rPr>
        <w:t>implementation of the IIPP and to ensure the health and safety of the department'</w:t>
      </w:r>
      <w:r w:rsidR="00055038">
        <w:rPr>
          <w:rFonts w:ascii="Arial" w:hAnsi="Arial" w:cs="Arial"/>
          <w:color w:val="000000"/>
          <w:sz w:val="24"/>
          <w:szCs w:val="24"/>
        </w:rPr>
        <w:t xml:space="preserve">s </w:t>
      </w:r>
      <w:r w:rsidRPr="004C1230">
        <w:rPr>
          <w:rFonts w:ascii="Arial" w:hAnsi="Arial" w:cs="Arial"/>
          <w:color w:val="000000"/>
          <w:sz w:val="24"/>
          <w:szCs w:val="24"/>
        </w:rPr>
        <w:t>faculty, staff and students. This is accomplishe</w:t>
      </w:r>
      <w:r w:rsidR="00055038">
        <w:rPr>
          <w:rFonts w:ascii="Arial" w:hAnsi="Arial" w:cs="Arial"/>
          <w:color w:val="000000"/>
          <w:sz w:val="24"/>
          <w:szCs w:val="24"/>
        </w:rPr>
        <w:t xml:space="preserve">d by communicating the Berkeley </w:t>
      </w:r>
      <w:r w:rsidRPr="004C1230">
        <w:rPr>
          <w:rFonts w:ascii="Arial" w:hAnsi="Arial" w:cs="Arial"/>
          <w:color w:val="000000"/>
          <w:sz w:val="24"/>
          <w:szCs w:val="24"/>
        </w:rPr>
        <w:t>campus's emphasis on health and safety, analy</w:t>
      </w:r>
      <w:r w:rsidR="00055038">
        <w:rPr>
          <w:rFonts w:ascii="Arial" w:hAnsi="Arial" w:cs="Arial"/>
          <w:color w:val="000000"/>
          <w:sz w:val="24"/>
          <w:szCs w:val="24"/>
        </w:rPr>
        <w:t xml:space="preserve">zing work procedures for hazard </w:t>
      </w:r>
      <w:r w:rsidRPr="004C1230">
        <w:rPr>
          <w:rFonts w:ascii="Arial" w:hAnsi="Arial" w:cs="Arial"/>
          <w:color w:val="000000"/>
          <w:sz w:val="24"/>
          <w:szCs w:val="24"/>
        </w:rPr>
        <w:t>identification and correction, ensuring regular workplac</w:t>
      </w:r>
      <w:r w:rsidR="00055038">
        <w:rPr>
          <w:rFonts w:ascii="Arial" w:hAnsi="Arial" w:cs="Arial"/>
          <w:color w:val="000000"/>
          <w:sz w:val="24"/>
          <w:szCs w:val="24"/>
        </w:rPr>
        <w:t xml:space="preserve">e inspections, providing health </w:t>
      </w:r>
      <w:r w:rsidRPr="004C1230">
        <w:rPr>
          <w:rFonts w:ascii="Arial" w:hAnsi="Arial" w:cs="Arial"/>
          <w:color w:val="000000"/>
          <w:sz w:val="24"/>
          <w:szCs w:val="24"/>
        </w:rPr>
        <w:t>and safety training, and encouraging prompt employee</w:t>
      </w:r>
      <w:r w:rsidR="00055038">
        <w:rPr>
          <w:rFonts w:ascii="Arial" w:hAnsi="Arial" w:cs="Arial"/>
          <w:color w:val="000000"/>
          <w:sz w:val="24"/>
          <w:szCs w:val="24"/>
        </w:rPr>
        <w:t xml:space="preserve"> reporting of health and safety </w:t>
      </w:r>
      <w:r w:rsidRPr="004C1230">
        <w:rPr>
          <w:rFonts w:ascii="Arial" w:hAnsi="Arial" w:cs="Arial"/>
          <w:color w:val="000000"/>
          <w:sz w:val="24"/>
          <w:szCs w:val="24"/>
        </w:rPr>
        <w:t>concerns without fear of reprisal.</w:t>
      </w:r>
    </w:p>
    <w:p w:rsidR="00055038" w:rsidRDefault="00055038" w:rsidP="00181620">
      <w:pPr>
        <w:autoSpaceDE w:val="0"/>
        <w:autoSpaceDN w:val="0"/>
        <w:adjustRightInd w:val="0"/>
        <w:spacing w:after="0" w:line="240" w:lineRule="auto"/>
        <w:rPr>
          <w:rFonts w:ascii="Arial" w:hAnsi="Arial" w:cs="Arial"/>
          <w:b/>
          <w:bCs/>
          <w:color w:val="000000"/>
          <w:sz w:val="24"/>
          <w:szCs w:val="24"/>
        </w:rPr>
      </w:pPr>
    </w:p>
    <w:p w:rsidR="0018162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Department Safety Committee</w:t>
      </w:r>
    </w:p>
    <w:p w:rsidR="00D53712" w:rsidRPr="004C1230" w:rsidRDefault="00D53712"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055038">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The Department of Integrative Biology (IB)’s administrative functions and most of</w:t>
      </w:r>
      <w:r w:rsidR="00055038">
        <w:rPr>
          <w:rFonts w:ascii="Arial" w:hAnsi="Arial" w:cs="Arial"/>
          <w:color w:val="000000"/>
          <w:sz w:val="24"/>
          <w:szCs w:val="24"/>
        </w:rPr>
        <w:t xml:space="preserve"> </w:t>
      </w:r>
      <w:r w:rsidRPr="004C1230">
        <w:rPr>
          <w:rFonts w:ascii="Arial" w:hAnsi="Arial" w:cs="Arial"/>
          <w:color w:val="000000"/>
          <w:sz w:val="24"/>
          <w:szCs w:val="24"/>
        </w:rPr>
        <w:t>its faculty are located in the Valley Life Sciences Buildi</w:t>
      </w:r>
      <w:r w:rsidR="00D8171A">
        <w:rPr>
          <w:rFonts w:ascii="Arial" w:hAnsi="Arial" w:cs="Arial"/>
          <w:color w:val="000000"/>
          <w:sz w:val="24"/>
          <w:szCs w:val="24"/>
        </w:rPr>
        <w:t xml:space="preserve">ng (VLSB). Some of IB’s faculty </w:t>
      </w:r>
      <w:r w:rsidRPr="004C1230">
        <w:rPr>
          <w:rFonts w:ascii="Arial" w:hAnsi="Arial" w:cs="Arial"/>
          <w:color w:val="000000"/>
          <w:sz w:val="24"/>
          <w:szCs w:val="24"/>
        </w:rPr>
        <w:t xml:space="preserve">have facilities outside of VLSB; VLSB houses all or part </w:t>
      </w:r>
      <w:r w:rsidR="00055038">
        <w:rPr>
          <w:rFonts w:ascii="Arial" w:hAnsi="Arial" w:cs="Arial"/>
          <w:color w:val="000000"/>
          <w:sz w:val="24"/>
          <w:szCs w:val="24"/>
        </w:rPr>
        <w:t xml:space="preserve">of several other departments as </w:t>
      </w:r>
      <w:r w:rsidRPr="004C1230">
        <w:rPr>
          <w:rFonts w:ascii="Arial" w:hAnsi="Arial" w:cs="Arial"/>
          <w:color w:val="000000"/>
          <w:sz w:val="24"/>
          <w:szCs w:val="24"/>
        </w:rPr>
        <w:t>well. This IIPP covers the Department of Integrative Biology in its various locations.</w:t>
      </w:r>
    </w:p>
    <w:p w:rsidR="00181620" w:rsidRPr="004C1230" w:rsidRDefault="00181620" w:rsidP="00055038">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Practical management of safety in VLSB, however, is be</w:t>
      </w:r>
      <w:r w:rsidR="00055038">
        <w:rPr>
          <w:rFonts w:ascii="Arial" w:hAnsi="Arial" w:cs="Arial"/>
          <w:color w:val="000000"/>
          <w:sz w:val="24"/>
          <w:szCs w:val="24"/>
        </w:rPr>
        <w:t xml:space="preserve">st addressed by a building-wide </w:t>
      </w:r>
      <w:r w:rsidRPr="004C1230">
        <w:rPr>
          <w:rFonts w:ascii="Arial" w:hAnsi="Arial" w:cs="Arial"/>
          <w:color w:val="000000"/>
          <w:sz w:val="24"/>
          <w:szCs w:val="24"/>
        </w:rPr>
        <w:t xml:space="preserve">safety committee, of which several members of the IB faculty and </w:t>
      </w:r>
      <w:r w:rsidR="00D8171A" w:rsidRPr="00D8171A">
        <w:rPr>
          <w:rFonts w:ascii="Arial" w:hAnsi="Arial" w:cs="Arial"/>
          <w:color w:val="000000"/>
          <w:sz w:val="24"/>
          <w:szCs w:val="24"/>
        </w:rPr>
        <w:t>staffs are</w:t>
      </w:r>
      <w:r w:rsidRPr="004C1230">
        <w:rPr>
          <w:rFonts w:ascii="Arial" w:hAnsi="Arial" w:cs="Arial"/>
          <w:color w:val="000000"/>
          <w:sz w:val="24"/>
          <w:szCs w:val="24"/>
        </w:rPr>
        <w:t xml:space="preserve"> members.</w:t>
      </w:r>
    </w:p>
    <w:p w:rsidR="00D8171A" w:rsidRDefault="00181620" w:rsidP="00055038">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IB’s safety committee is integrated into the build</w:t>
      </w:r>
      <w:r w:rsidR="00055038">
        <w:rPr>
          <w:rFonts w:ascii="Arial" w:hAnsi="Arial" w:cs="Arial"/>
          <w:color w:val="000000"/>
          <w:sz w:val="24"/>
          <w:szCs w:val="24"/>
        </w:rPr>
        <w:t xml:space="preserve">ing committee and does not meet </w:t>
      </w:r>
      <w:r w:rsidRPr="004C1230">
        <w:rPr>
          <w:rFonts w:ascii="Arial" w:hAnsi="Arial" w:cs="Arial"/>
          <w:color w:val="000000"/>
          <w:sz w:val="24"/>
          <w:szCs w:val="24"/>
        </w:rPr>
        <w:t xml:space="preserve">separately nor maintain separate minutes/records. This </w:t>
      </w:r>
      <w:r w:rsidR="00055038">
        <w:rPr>
          <w:rFonts w:ascii="Arial" w:hAnsi="Arial" w:cs="Arial"/>
          <w:color w:val="000000"/>
          <w:sz w:val="24"/>
          <w:szCs w:val="24"/>
        </w:rPr>
        <w:t xml:space="preserve">document and the actions of the </w:t>
      </w:r>
      <w:r w:rsidRPr="004C1230">
        <w:rPr>
          <w:rFonts w:ascii="Arial" w:hAnsi="Arial" w:cs="Arial"/>
          <w:color w:val="000000"/>
          <w:sz w:val="24"/>
          <w:szCs w:val="24"/>
        </w:rPr>
        <w:t>committee defined herein do not fulfill the need of othe</w:t>
      </w:r>
      <w:r w:rsidR="00055038">
        <w:rPr>
          <w:rFonts w:ascii="Arial" w:hAnsi="Arial" w:cs="Arial"/>
          <w:color w:val="000000"/>
          <w:sz w:val="24"/>
          <w:szCs w:val="24"/>
        </w:rPr>
        <w:t xml:space="preserve">r departments housed in VLSB to </w:t>
      </w:r>
      <w:r w:rsidRPr="004C1230">
        <w:rPr>
          <w:rFonts w:ascii="Arial" w:hAnsi="Arial" w:cs="Arial"/>
          <w:color w:val="000000"/>
          <w:sz w:val="24"/>
          <w:szCs w:val="24"/>
        </w:rPr>
        <w:t>have their own IIPP which deals with their departme</w:t>
      </w:r>
      <w:r w:rsidR="00055038">
        <w:rPr>
          <w:rFonts w:ascii="Arial" w:hAnsi="Arial" w:cs="Arial"/>
          <w:color w:val="000000"/>
          <w:sz w:val="24"/>
          <w:szCs w:val="24"/>
        </w:rPr>
        <w:t xml:space="preserve">nt's specific health and safety issues </w:t>
      </w:r>
      <w:r w:rsidRPr="004C1230">
        <w:rPr>
          <w:rFonts w:ascii="Arial" w:hAnsi="Arial" w:cs="Arial"/>
          <w:color w:val="000000"/>
          <w:sz w:val="24"/>
          <w:szCs w:val="24"/>
        </w:rPr>
        <w:t>not directly related to the building</w:t>
      </w:r>
      <w:r w:rsidR="00055038">
        <w:rPr>
          <w:rFonts w:ascii="Arial" w:hAnsi="Arial" w:cs="Arial"/>
          <w:color w:val="000000"/>
          <w:sz w:val="24"/>
          <w:szCs w:val="24"/>
        </w:rPr>
        <w:t xml:space="preserve"> and its day to day operations. </w:t>
      </w:r>
    </w:p>
    <w:p w:rsidR="00D8171A" w:rsidRDefault="00D8171A" w:rsidP="00055038">
      <w:pPr>
        <w:autoSpaceDE w:val="0"/>
        <w:autoSpaceDN w:val="0"/>
        <w:adjustRightInd w:val="0"/>
        <w:spacing w:after="0" w:line="240" w:lineRule="auto"/>
        <w:rPr>
          <w:rFonts w:ascii="Arial" w:hAnsi="Arial" w:cs="Arial"/>
          <w:color w:val="000000"/>
          <w:sz w:val="24"/>
          <w:szCs w:val="24"/>
        </w:rPr>
      </w:pPr>
    </w:p>
    <w:p w:rsidR="00181620" w:rsidRPr="004C1230" w:rsidRDefault="00181620" w:rsidP="00055038">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Membership of the VLSB Safety Committee is li</w:t>
      </w:r>
      <w:r w:rsidR="00055038">
        <w:rPr>
          <w:rFonts w:ascii="Arial" w:hAnsi="Arial" w:cs="Arial"/>
          <w:color w:val="000000"/>
          <w:sz w:val="24"/>
          <w:szCs w:val="24"/>
        </w:rPr>
        <w:t xml:space="preserve">sted below. The Committee meets </w:t>
      </w:r>
      <w:r w:rsidRPr="004C1230">
        <w:rPr>
          <w:rFonts w:ascii="Arial" w:hAnsi="Arial" w:cs="Arial"/>
          <w:color w:val="000000"/>
          <w:sz w:val="24"/>
          <w:szCs w:val="24"/>
        </w:rPr>
        <w:t>quarterly:</w:t>
      </w:r>
      <w:r w:rsidR="00055038">
        <w:rPr>
          <w:rFonts w:ascii="Arial" w:hAnsi="Arial" w:cs="Arial"/>
          <w:color w:val="000000"/>
          <w:sz w:val="24"/>
          <w:szCs w:val="24"/>
        </w:rPr>
        <w:t xml:space="preserve"> March-June-September-December. </w:t>
      </w:r>
      <w:r w:rsidRPr="004C1230">
        <w:rPr>
          <w:rFonts w:ascii="Arial" w:hAnsi="Arial" w:cs="Arial"/>
          <w:color w:val="000000"/>
          <w:sz w:val="24"/>
          <w:szCs w:val="24"/>
        </w:rPr>
        <w:t>The Safety Committee has the ongoing responsibility to maintain and update this IIPP</w:t>
      </w:r>
      <w:r w:rsidR="00055038">
        <w:rPr>
          <w:rFonts w:ascii="Arial" w:hAnsi="Arial" w:cs="Arial"/>
          <w:color w:val="000000"/>
          <w:sz w:val="24"/>
          <w:szCs w:val="24"/>
        </w:rPr>
        <w:t xml:space="preserve">, to </w:t>
      </w:r>
      <w:r w:rsidRPr="004C1230">
        <w:rPr>
          <w:rFonts w:ascii="Arial" w:hAnsi="Arial" w:cs="Arial"/>
          <w:color w:val="000000"/>
          <w:sz w:val="24"/>
          <w:szCs w:val="24"/>
        </w:rPr>
        <w:t>assess departmental compliance with applicable regu</w:t>
      </w:r>
      <w:r w:rsidR="00055038">
        <w:rPr>
          <w:rFonts w:ascii="Arial" w:hAnsi="Arial" w:cs="Arial"/>
          <w:color w:val="000000"/>
          <w:sz w:val="24"/>
          <w:szCs w:val="24"/>
        </w:rPr>
        <w:t xml:space="preserve">lations and campus policies, to </w:t>
      </w:r>
      <w:r w:rsidRPr="004C1230">
        <w:rPr>
          <w:rFonts w:ascii="Arial" w:hAnsi="Arial" w:cs="Arial"/>
          <w:color w:val="000000"/>
          <w:sz w:val="24"/>
          <w:szCs w:val="24"/>
        </w:rPr>
        <w:t>evaluate reports of unsafe conditions, and to coordinate any necessary corrective actions.</w:t>
      </w:r>
    </w:p>
    <w:p w:rsidR="00D8171A" w:rsidRDefault="00D8171A" w:rsidP="00055038">
      <w:pPr>
        <w:autoSpaceDE w:val="0"/>
        <w:autoSpaceDN w:val="0"/>
        <w:adjustRightInd w:val="0"/>
        <w:spacing w:after="0" w:line="240" w:lineRule="auto"/>
        <w:rPr>
          <w:rFonts w:ascii="Arial" w:hAnsi="Arial" w:cs="Arial"/>
          <w:color w:val="000000"/>
          <w:sz w:val="24"/>
          <w:szCs w:val="24"/>
        </w:rPr>
      </w:pPr>
    </w:p>
    <w:p w:rsidR="00D8171A" w:rsidRDefault="00181620" w:rsidP="00055038">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 xml:space="preserve">The Safety Committee meets at least quarterly and includes representatives </w:t>
      </w:r>
      <w:r w:rsidR="00055038">
        <w:rPr>
          <w:rFonts w:ascii="Arial" w:hAnsi="Arial" w:cs="Arial"/>
          <w:color w:val="000000"/>
          <w:sz w:val="24"/>
          <w:szCs w:val="24"/>
        </w:rPr>
        <w:t xml:space="preserve">from various </w:t>
      </w:r>
      <w:r w:rsidRPr="004C1230">
        <w:rPr>
          <w:rFonts w:ascii="Arial" w:hAnsi="Arial" w:cs="Arial"/>
          <w:color w:val="000000"/>
          <w:sz w:val="24"/>
          <w:szCs w:val="24"/>
        </w:rPr>
        <w:t>sections or subunits of the department. Each employee has</w:t>
      </w:r>
      <w:r w:rsidR="00055038">
        <w:rPr>
          <w:rFonts w:ascii="Arial" w:hAnsi="Arial" w:cs="Arial"/>
          <w:color w:val="000000"/>
          <w:sz w:val="24"/>
          <w:szCs w:val="24"/>
        </w:rPr>
        <w:t xml:space="preserve"> a designated </w:t>
      </w:r>
      <w:r w:rsidR="00055038">
        <w:rPr>
          <w:rFonts w:ascii="Arial" w:hAnsi="Arial" w:cs="Arial"/>
          <w:color w:val="000000"/>
          <w:sz w:val="24"/>
          <w:szCs w:val="24"/>
        </w:rPr>
        <w:lastRenderedPageBreak/>
        <w:t xml:space="preserve">representative on </w:t>
      </w:r>
      <w:r w:rsidRPr="004C1230">
        <w:rPr>
          <w:rFonts w:ascii="Arial" w:hAnsi="Arial" w:cs="Arial"/>
          <w:color w:val="000000"/>
          <w:sz w:val="24"/>
          <w:szCs w:val="24"/>
        </w:rPr>
        <w:t>the committee. The Safety Committee memb</w:t>
      </w:r>
      <w:r w:rsidR="00055038">
        <w:rPr>
          <w:rFonts w:ascii="Arial" w:hAnsi="Arial" w:cs="Arial"/>
          <w:color w:val="000000"/>
          <w:sz w:val="24"/>
          <w:szCs w:val="24"/>
        </w:rPr>
        <w:t>ership may rotate periodically.</w:t>
      </w:r>
    </w:p>
    <w:p w:rsidR="00D8171A" w:rsidRDefault="00D8171A" w:rsidP="00055038">
      <w:pPr>
        <w:autoSpaceDE w:val="0"/>
        <w:autoSpaceDN w:val="0"/>
        <w:adjustRightInd w:val="0"/>
        <w:spacing w:after="0" w:line="240" w:lineRule="auto"/>
        <w:rPr>
          <w:rFonts w:ascii="Arial" w:hAnsi="Arial" w:cs="Arial"/>
          <w:color w:val="000000"/>
          <w:sz w:val="24"/>
          <w:szCs w:val="24"/>
        </w:rPr>
      </w:pPr>
    </w:p>
    <w:p w:rsidR="00181620" w:rsidRPr="004C1230" w:rsidRDefault="00181620" w:rsidP="00055038">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Unsafe conditions that cannot be immediately corr</w:t>
      </w:r>
      <w:r w:rsidR="00055038">
        <w:rPr>
          <w:rFonts w:ascii="Arial" w:hAnsi="Arial" w:cs="Arial"/>
          <w:color w:val="000000"/>
          <w:sz w:val="24"/>
          <w:szCs w:val="24"/>
        </w:rPr>
        <w:t xml:space="preserve">ected by an employee or his/her </w:t>
      </w:r>
      <w:r w:rsidRPr="004C1230">
        <w:rPr>
          <w:rFonts w:ascii="Arial" w:hAnsi="Arial" w:cs="Arial"/>
          <w:color w:val="000000"/>
          <w:sz w:val="24"/>
          <w:szCs w:val="24"/>
        </w:rPr>
        <w:t>supervisor should be reported to the Department S</w:t>
      </w:r>
      <w:r w:rsidR="00055038">
        <w:rPr>
          <w:rFonts w:ascii="Arial" w:hAnsi="Arial" w:cs="Arial"/>
          <w:color w:val="000000"/>
          <w:sz w:val="24"/>
          <w:szCs w:val="24"/>
        </w:rPr>
        <w:t xml:space="preserve">afety Coordinator or any Safety </w:t>
      </w:r>
      <w:r w:rsidRPr="004C1230">
        <w:rPr>
          <w:rFonts w:ascii="Arial" w:hAnsi="Arial" w:cs="Arial"/>
          <w:color w:val="000000"/>
          <w:sz w:val="24"/>
          <w:szCs w:val="24"/>
        </w:rPr>
        <w:t>Committee member by filling out a "Report of U</w:t>
      </w:r>
      <w:r w:rsidR="00055038">
        <w:rPr>
          <w:rFonts w:ascii="Arial" w:hAnsi="Arial" w:cs="Arial"/>
          <w:color w:val="000000"/>
          <w:sz w:val="24"/>
          <w:szCs w:val="24"/>
        </w:rPr>
        <w:t xml:space="preserve">nsafe Condition or Hazard" form (IIPP </w:t>
      </w:r>
      <w:r w:rsidRPr="004C1230">
        <w:rPr>
          <w:rFonts w:ascii="Arial" w:hAnsi="Arial" w:cs="Arial"/>
          <w:color w:val="000000"/>
          <w:sz w:val="24"/>
          <w:szCs w:val="24"/>
        </w:rPr>
        <w:t>Form 1).</w:t>
      </w:r>
    </w:p>
    <w:p w:rsidR="00D8171A" w:rsidRDefault="00181620" w:rsidP="00055038">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Timely correction of workplace hazards will be tracked by the Safety Committee which</w:t>
      </w:r>
      <w:r w:rsidR="00055038">
        <w:rPr>
          <w:rFonts w:ascii="Arial" w:hAnsi="Arial" w:cs="Arial"/>
          <w:color w:val="000000"/>
          <w:sz w:val="24"/>
          <w:szCs w:val="24"/>
        </w:rPr>
        <w:t xml:space="preserve"> </w:t>
      </w:r>
      <w:r w:rsidRPr="004C1230">
        <w:rPr>
          <w:rFonts w:ascii="Arial" w:hAnsi="Arial" w:cs="Arial"/>
          <w:color w:val="000000"/>
          <w:sz w:val="24"/>
          <w:szCs w:val="24"/>
        </w:rPr>
        <w:t>will receive and review reports of unsafe conditions, wo</w:t>
      </w:r>
      <w:r w:rsidR="00055038">
        <w:rPr>
          <w:rFonts w:ascii="Arial" w:hAnsi="Arial" w:cs="Arial"/>
          <w:color w:val="000000"/>
          <w:sz w:val="24"/>
          <w:szCs w:val="24"/>
        </w:rPr>
        <w:t xml:space="preserve">rkplace inspection reports, and </w:t>
      </w:r>
      <w:r w:rsidRPr="004C1230">
        <w:rPr>
          <w:rFonts w:ascii="Arial" w:hAnsi="Arial" w:cs="Arial"/>
          <w:color w:val="000000"/>
          <w:sz w:val="24"/>
          <w:szCs w:val="24"/>
        </w:rPr>
        <w:t xml:space="preserve">injury reports. </w:t>
      </w:r>
    </w:p>
    <w:p w:rsidR="00D8171A" w:rsidRDefault="00D8171A" w:rsidP="00055038">
      <w:pPr>
        <w:autoSpaceDE w:val="0"/>
        <w:autoSpaceDN w:val="0"/>
        <w:adjustRightInd w:val="0"/>
        <w:spacing w:after="0" w:line="240" w:lineRule="auto"/>
        <w:rPr>
          <w:rFonts w:ascii="Arial" w:hAnsi="Arial" w:cs="Arial"/>
          <w:color w:val="000000"/>
          <w:sz w:val="24"/>
          <w:szCs w:val="24"/>
        </w:rPr>
      </w:pPr>
    </w:p>
    <w:p w:rsidR="00181620" w:rsidRDefault="00181620" w:rsidP="00055038">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Specifically, the Safety Committee will:</w:t>
      </w:r>
    </w:p>
    <w:p w:rsidR="00055038" w:rsidRPr="004C1230" w:rsidRDefault="00055038" w:rsidP="00055038">
      <w:pPr>
        <w:autoSpaceDE w:val="0"/>
        <w:autoSpaceDN w:val="0"/>
        <w:adjustRightInd w:val="0"/>
        <w:spacing w:after="0" w:line="240" w:lineRule="auto"/>
        <w:rPr>
          <w:rFonts w:ascii="Arial" w:hAnsi="Arial" w:cs="Arial"/>
          <w:color w:val="000000"/>
          <w:sz w:val="24"/>
          <w:szCs w:val="24"/>
        </w:rPr>
      </w:pPr>
    </w:p>
    <w:p w:rsidR="00055038" w:rsidRPr="004C1230" w:rsidRDefault="00181620" w:rsidP="00055038">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Review the results of periodic, scheduled workplace inspections to identify any</w:t>
      </w:r>
      <w:r w:rsidR="00055038">
        <w:rPr>
          <w:rFonts w:ascii="Arial" w:hAnsi="Arial" w:cs="Arial"/>
          <w:color w:val="000000"/>
          <w:sz w:val="24"/>
          <w:szCs w:val="24"/>
        </w:rPr>
        <w:t xml:space="preserve"> </w:t>
      </w:r>
      <w:r w:rsidRPr="004C1230">
        <w:rPr>
          <w:rFonts w:ascii="Arial" w:hAnsi="Arial" w:cs="Arial"/>
          <w:color w:val="000000"/>
          <w:sz w:val="24"/>
          <w:szCs w:val="24"/>
        </w:rPr>
        <w:t>needed safety procedures or programs and to track specific corrective actions.</w:t>
      </w:r>
    </w:p>
    <w:p w:rsidR="00055038" w:rsidRPr="004C1230" w:rsidRDefault="00181620" w:rsidP="00055038">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Review supervisors’ investigations of accidents and injuries to ensure that all causes</w:t>
      </w:r>
      <w:r w:rsidR="00055038">
        <w:rPr>
          <w:rFonts w:ascii="Arial" w:hAnsi="Arial" w:cs="Arial"/>
          <w:color w:val="000000"/>
          <w:sz w:val="24"/>
          <w:szCs w:val="24"/>
        </w:rPr>
        <w:t xml:space="preserve"> </w:t>
      </w:r>
      <w:r w:rsidRPr="004C1230">
        <w:rPr>
          <w:rFonts w:ascii="Arial" w:hAnsi="Arial" w:cs="Arial"/>
          <w:color w:val="000000"/>
          <w:sz w:val="24"/>
          <w:szCs w:val="24"/>
        </w:rPr>
        <w:t>have been identified and corrected.</w:t>
      </w:r>
    </w:p>
    <w:p w:rsidR="00055038" w:rsidRPr="004C1230" w:rsidRDefault="00181620" w:rsidP="00055038">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Where appropriate, submit suggestions to department management for the prevention</w:t>
      </w:r>
      <w:r w:rsidR="00055038">
        <w:rPr>
          <w:rFonts w:ascii="Arial" w:hAnsi="Arial" w:cs="Arial"/>
          <w:color w:val="000000"/>
          <w:sz w:val="24"/>
          <w:szCs w:val="24"/>
        </w:rPr>
        <w:t xml:space="preserve"> </w:t>
      </w:r>
      <w:r w:rsidRPr="004C1230">
        <w:rPr>
          <w:rFonts w:ascii="Arial" w:hAnsi="Arial" w:cs="Arial"/>
          <w:color w:val="000000"/>
          <w:sz w:val="24"/>
          <w:szCs w:val="24"/>
        </w:rPr>
        <w:t>of future incidents.</w:t>
      </w:r>
    </w:p>
    <w:p w:rsidR="00055038" w:rsidRPr="004C1230" w:rsidRDefault="00181620" w:rsidP="00055038">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Review alleged hazardous conditions brought to the attention of any committee</w:t>
      </w:r>
      <w:r w:rsidR="00055038">
        <w:rPr>
          <w:rFonts w:ascii="Arial" w:hAnsi="Arial" w:cs="Arial"/>
          <w:color w:val="000000"/>
          <w:sz w:val="24"/>
          <w:szCs w:val="24"/>
        </w:rPr>
        <w:t xml:space="preserve"> </w:t>
      </w:r>
      <w:r w:rsidRPr="004C1230">
        <w:rPr>
          <w:rFonts w:ascii="Arial" w:hAnsi="Arial" w:cs="Arial"/>
          <w:color w:val="000000"/>
          <w:sz w:val="24"/>
          <w:szCs w:val="24"/>
        </w:rPr>
        <w:t>member, determine necessary corrective actions,</w:t>
      </w:r>
      <w:r w:rsidR="00055038">
        <w:rPr>
          <w:rFonts w:ascii="Arial" w:hAnsi="Arial" w:cs="Arial"/>
          <w:color w:val="000000"/>
          <w:sz w:val="24"/>
          <w:szCs w:val="24"/>
        </w:rPr>
        <w:t xml:space="preserve"> and assign responsible parties </w:t>
      </w:r>
      <w:r w:rsidRPr="004C1230">
        <w:rPr>
          <w:rFonts w:ascii="Arial" w:hAnsi="Arial" w:cs="Arial"/>
          <w:color w:val="000000"/>
          <w:sz w:val="24"/>
          <w:szCs w:val="24"/>
        </w:rPr>
        <w:t>and</w:t>
      </w:r>
      <w:r w:rsidR="00055038">
        <w:rPr>
          <w:rFonts w:ascii="Arial" w:hAnsi="Arial" w:cs="Arial"/>
          <w:color w:val="000000"/>
          <w:sz w:val="24"/>
          <w:szCs w:val="24"/>
        </w:rPr>
        <w:t xml:space="preserve"> </w:t>
      </w:r>
      <w:r w:rsidRPr="004C1230">
        <w:rPr>
          <w:rFonts w:ascii="Arial" w:hAnsi="Arial" w:cs="Arial"/>
          <w:color w:val="000000"/>
          <w:sz w:val="24"/>
          <w:szCs w:val="24"/>
        </w:rPr>
        <w:t>correction deadlines.</w:t>
      </w:r>
    </w:p>
    <w:p w:rsidR="00055038" w:rsidRPr="004C1230" w:rsidRDefault="00181620" w:rsidP="00055038">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When determined necessary by the Committee, the Committee may conduct its own</w:t>
      </w:r>
      <w:r w:rsidR="00055038">
        <w:rPr>
          <w:rFonts w:ascii="Arial" w:hAnsi="Arial" w:cs="Arial"/>
          <w:color w:val="000000"/>
          <w:sz w:val="24"/>
          <w:szCs w:val="24"/>
        </w:rPr>
        <w:t xml:space="preserve"> </w:t>
      </w:r>
      <w:r w:rsidRPr="004C1230">
        <w:rPr>
          <w:rFonts w:ascii="Arial" w:hAnsi="Arial" w:cs="Arial"/>
          <w:color w:val="000000"/>
          <w:sz w:val="24"/>
          <w:szCs w:val="24"/>
        </w:rPr>
        <w:t>investigation of accidents and/or alleged hazards to assist in establishing corrective</w:t>
      </w:r>
      <w:r w:rsidR="00055038">
        <w:rPr>
          <w:rFonts w:ascii="Arial" w:hAnsi="Arial" w:cs="Arial"/>
          <w:color w:val="000000"/>
          <w:sz w:val="24"/>
          <w:szCs w:val="24"/>
        </w:rPr>
        <w:t xml:space="preserve"> </w:t>
      </w:r>
      <w:r w:rsidRPr="004C1230">
        <w:rPr>
          <w:rFonts w:ascii="Arial" w:hAnsi="Arial" w:cs="Arial"/>
          <w:color w:val="000000"/>
          <w:sz w:val="24"/>
          <w:szCs w:val="24"/>
        </w:rPr>
        <w:t>actions.</w:t>
      </w:r>
    </w:p>
    <w:p w:rsidR="00181620" w:rsidRPr="004C1230" w:rsidRDefault="00181620" w:rsidP="00055038">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Submit recommendations to assist department management in the evaluation of</w:t>
      </w:r>
      <w:r w:rsidR="00055038">
        <w:rPr>
          <w:rFonts w:ascii="Arial" w:hAnsi="Arial" w:cs="Arial"/>
          <w:color w:val="000000"/>
          <w:sz w:val="24"/>
          <w:szCs w:val="24"/>
        </w:rPr>
        <w:t xml:space="preserve"> </w:t>
      </w:r>
      <w:r w:rsidRPr="004C1230">
        <w:rPr>
          <w:rFonts w:ascii="Arial" w:hAnsi="Arial" w:cs="Arial"/>
          <w:color w:val="000000"/>
          <w:sz w:val="24"/>
          <w:szCs w:val="24"/>
        </w:rPr>
        <w:t>employee safety suggestions.</w:t>
      </w:r>
      <w:r w:rsidR="00055038">
        <w:rPr>
          <w:rFonts w:ascii="Arial" w:hAnsi="Arial" w:cs="Arial"/>
          <w:color w:val="000000"/>
          <w:sz w:val="24"/>
          <w:szCs w:val="24"/>
        </w:rPr>
        <w:t xml:space="preserve"> </w:t>
      </w:r>
      <w:r w:rsidRPr="004C1230">
        <w:rPr>
          <w:rFonts w:ascii="Arial" w:hAnsi="Arial" w:cs="Arial"/>
          <w:color w:val="000000"/>
          <w:sz w:val="24"/>
          <w:szCs w:val="24"/>
        </w:rPr>
        <w:t>The Safety Committee must prepare and make available to all department personnel</w:t>
      </w:r>
      <w:r w:rsidR="00055038">
        <w:rPr>
          <w:rFonts w:ascii="Arial" w:hAnsi="Arial" w:cs="Arial"/>
          <w:color w:val="000000"/>
          <w:sz w:val="24"/>
          <w:szCs w:val="24"/>
        </w:rPr>
        <w:t xml:space="preserve"> </w:t>
      </w:r>
      <w:r w:rsidRPr="004C1230">
        <w:rPr>
          <w:rFonts w:ascii="Arial" w:hAnsi="Arial" w:cs="Arial"/>
          <w:color w:val="000000"/>
          <w:sz w:val="24"/>
          <w:szCs w:val="24"/>
        </w:rPr>
        <w:t>written minutes of issues discussed at the meetings. The Committee meeting minutes</w:t>
      </w:r>
      <w:r w:rsidR="00055038">
        <w:rPr>
          <w:rFonts w:ascii="Arial" w:hAnsi="Arial" w:cs="Arial"/>
          <w:color w:val="000000"/>
          <w:sz w:val="24"/>
          <w:szCs w:val="24"/>
        </w:rPr>
        <w:t xml:space="preserve"> </w:t>
      </w:r>
      <w:r w:rsidRPr="004C1230">
        <w:rPr>
          <w:rFonts w:ascii="Arial" w:hAnsi="Arial" w:cs="Arial"/>
          <w:color w:val="000000"/>
          <w:sz w:val="24"/>
          <w:szCs w:val="24"/>
        </w:rPr>
        <w:t>must be documented on IIPP Form 2, “Safety Committee Meeting Documentation,” or a</w:t>
      </w:r>
      <w:r w:rsidR="00055038">
        <w:rPr>
          <w:rFonts w:ascii="Arial" w:hAnsi="Arial" w:cs="Arial"/>
          <w:color w:val="000000"/>
          <w:sz w:val="24"/>
          <w:szCs w:val="24"/>
        </w:rPr>
        <w:t xml:space="preserve"> </w:t>
      </w:r>
      <w:r w:rsidRPr="004C1230">
        <w:rPr>
          <w:rFonts w:ascii="Arial" w:hAnsi="Arial" w:cs="Arial"/>
          <w:color w:val="000000"/>
          <w:sz w:val="24"/>
          <w:szCs w:val="24"/>
        </w:rPr>
        <w:t>similar form. These minutes must be posted or made available in a convenient location</w:t>
      </w:r>
      <w:r w:rsidR="00055038">
        <w:rPr>
          <w:rFonts w:ascii="Arial" w:hAnsi="Arial" w:cs="Arial"/>
          <w:color w:val="000000"/>
          <w:sz w:val="24"/>
          <w:szCs w:val="24"/>
        </w:rPr>
        <w:t xml:space="preserve"> </w:t>
      </w:r>
      <w:r w:rsidRPr="004C1230">
        <w:rPr>
          <w:rFonts w:ascii="Arial" w:hAnsi="Arial" w:cs="Arial"/>
          <w:color w:val="000000"/>
          <w:sz w:val="24"/>
          <w:szCs w:val="24"/>
        </w:rPr>
        <w:t>and must be maintained on file for at least one year.</w:t>
      </w:r>
      <w:r w:rsidR="00055038">
        <w:rPr>
          <w:rFonts w:ascii="Arial" w:hAnsi="Arial" w:cs="Arial"/>
          <w:color w:val="000000"/>
          <w:sz w:val="24"/>
          <w:szCs w:val="24"/>
        </w:rPr>
        <w:t xml:space="preserve"> </w:t>
      </w:r>
      <w:r w:rsidRPr="004C1230">
        <w:rPr>
          <w:rFonts w:ascii="Arial" w:hAnsi="Arial" w:cs="Arial"/>
          <w:color w:val="000000"/>
          <w:sz w:val="24"/>
          <w:szCs w:val="24"/>
        </w:rPr>
        <w:t>The Safety Committee can seek assistance in the remediation of a hazard from other</w:t>
      </w:r>
      <w:r w:rsidR="00055038">
        <w:rPr>
          <w:rFonts w:ascii="Arial" w:hAnsi="Arial" w:cs="Arial"/>
          <w:color w:val="000000"/>
          <w:sz w:val="24"/>
          <w:szCs w:val="24"/>
        </w:rPr>
        <w:t xml:space="preserve"> </w:t>
      </w:r>
      <w:r w:rsidRPr="004C1230">
        <w:rPr>
          <w:rFonts w:ascii="Arial" w:hAnsi="Arial" w:cs="Arial"/>
          <w:color w:val="000000"/>
          <w:sz w:val="24"/>
          <w:szCs w:val="24"/>
        </w:rPr>
        <w:t>departments, including the Office of Environment, Health &amp; Safety (EH&amp;S) for campus</w:t>
      </w:r>
      <w:r w:rsidR="00055038">
        <w:rPr>
          <w:rFonts w:ascii="Arial" w:hAnsi="Arial" w:cs="Arial"/>
          <w:color w:val="000000"/>
          <w:sz w:val="24"/>
          <w:szCs w:val="24"/>
        </w:rPr>
        <w:t xml:space="preserve"> </w:t>
      </w:r>
      <w:r w:rsidRPr="004C1230">
        <w:rPr>
          <w:rFonts w:ascii="Arial" w:hAnsi="Arial" w:cs="Arial"/>
          <w:color w:val="000000"/>
          <w:sz w:val="24"/>
          <w:szCs w:val="24"/>
        </w:rPr>
        <w:t>health, safety, radiation, and laser issues, University Health Services (UHS) for</w:t>
      </w:r>
      <w:r w:rsidR="00055038">
        <w:rPr>
          <w:rFonts w:ascii="Arial" w:hAnsi="Arial" w:cs="Arial"/>
          <w:color w:val="000000"/>
          <w:sz w:val="24"/>
          <w:szCs w:val="24"/>
        </w:rPr>
        <w:t xml:space="preserve"> </w:t>
      </w:r>
      <w:r w:rsidRPr="004C1230">
        <w:rPr>
          <w:rFonts w:ascii="Arial" w:hAnsi="Arial" w:cs="Arial"/>
          <w:color w:val="000000"/>
          <w:sz w:val="24"/>
          <w:szCs w:val="24"/>
        </w:rPr>
        <w:t>ergonomic and workers’ compensation issues, or the University of California Police</w:t>
      </w:r>
      <w:r w:rsidR="00055038">
        <w:rPr>
          <w:rFonts w:ascii="Arial" w:hAnsi="Arial" w:cs="Arial"/>
          <w:color w:val="000000"/>
          <w:sz w:val="24"/>
          <w:szCs w:val="24"/>
        </w:rPr>
        <w:t xml:space="preserve"> </w:t>
      </w:r>
      <w:r w:rsidRPr="004C1230">
        <w:rPr>
          <w:rFonts w:ascii="Arial" w:hAnsi="Arial" w:cs="Arial"/>
          <w:color w:val="000000"/>
          <w:sz w:val="24"/>
          <w:szCs w:val="24"/>
        </w:rPr>
        <w:t>Department (UCPD) for personal security concerns. (See Section X).</w:t>
      </w:r>
    </w:p>
    <w:p w:rsidR="001760D4" w:rsidRDefault="001760D4"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Department Safety Coordinator</w:t>
      </w:r>
    </w:p>
    <w:p w:rsidR="001760D4" w:rsidRDefault="001760D4"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The Safety Coordinator is responsible for:</w:t>
      </w:r>
    </w:p>
    <w:p w:rsidR="00181620" w:rsidRDefault="00181620" w:rsidP="00181620">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Ensuring that the Safety Committee is aware of all accidents which have occurred,</w:t>
      </w:r>
      <w:r w:rsidR="001760D4">
        <w:rPr>
          <w:rFonts w:ascii="Arial" w:hAnsi="Arial" w:cs="Arial"/>
          <w:color w:val="000000"/>
          <w:sz w:val="24"/>
          <w:szCs w:val="24"/>
        </w:rPr>
        <w:t xml:space="preserve"> </w:t>
      </w:r>
      <w:r w:rsidRPr="004C1230">
        <w:rPr>
          <w:rFonts w:ascii="Arial" w:hAnsi="Arial" w:cs="Arial"/>
          <w:color w:val="000000"/>
          <w:sz w:val="24"/>
          <w:szCs w:val="24"/>
        </w:rPr>
        <w:t>and all hazards which have been observed since the last meeting.</w:t>
      </w:r>
    </w:p>
    <w:p w:rsidR="001760D4" w:rsidRDefault="00181620" w:rsidP="001760D4">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Working with the Building Coordinator to address facility-related safety concerns</w:t>
      </w:r>
    </w:p>
    <w:p w:rsidR="00181620" w:rsidRPr="004C1230" w:rsidRDefault="00181620" w:rsidP="001760D4">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Assisting in the coordination of required health and safety training.</w:t>
      </w:r>
    </w:p>
    <w:p w:rsidR="00181620" w:rsidRPr="004C1230" w:rsidRDefault="00181620" w:rsidP="00181620">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lastRenderedPageBreak/>
        <w:t>Serving as liaison with EH&amp;S and other campus safety resources on issues th</w:t>
      </w:r>
      <w:r w:rsidR="001760D4">
        <w:rPr>
          <w:rFonts w:ascii="Arial" w:hAnsi="Arial" w:cs="Arial"/>
          <w:color w:val="000000"/>
          <w:sz w:val="24"/>
          <w:szCs w:val="24"/>
        </w:rPr>
        <w:t xml:space="preserve">e </w:t>
      </w:r>
      <w:r w:rsidRPr="004C1230">
        <w:rPr>
          <w:rFonts w:ascii="Arial" w:hAnsi="Arial" w:cs="Arial"/>
          <w:color w:val="000000"/>
          <w:sz w:val="24"/>
          <w:szCs w:val="24"/>
        </w:rPr>
        <w:t>department cannot resolve.</w:t>
      </w:r>
    </w:p>
    <w:p w:rsidR="00181620" w:rsidRPr="004C1230" w:rsidRDefault="00181620" w:rsidP="001760D4">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Maintaining copies of Safety Committee minutes and other safety-related records.</w:t>
      </w:r>
    </w:p>
    <w:p w:rsidR="001760D4" w:rsidRDefault="001760D4"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The Safety Coordinator may seek assistance from oth</w:t>
      </w:r>
      <w:r w:rsidR="001760D4">
        <w:rPr>
          <w:rFonts w:ascii="Arial" w:hAnsi="Arial" w:cs="Arial"/>
          <w:color w:val="000000"/>
          <w:sz w:val="24"/>
          <w:szCs w:val="24"/>
        </w:rPr>
        <w:t xml:space="preserve">er members of the department as </w:t>
      </w:r>
      <w:r w:rsidRPr="004C1230">
        <w:rPr>
          <w:rFonts w:ascii="Arial" w:hAnsi="Arial" w:cs="Arial"/>
          <w:color w:val="000000"/>
          <w:sz w:val="24"/>
          <w:szCs w:val="24"/>
        </w:rPr>
        <w:t>necessary to meet these responsibilities.</w:t>
      </w:r>
    </w:p>
    <w:p w:rsidR="001760D4" w:rsidRDefault="001760D4" w:rsidP="00181620">
      <w:pPr>
        <w:autoSpaceDE w:val="0"/>
        <w:autoSpaceDN w:val="0"/>
        <w:adjustRightInd w:val="0"/>
        <w:spacing w:after="0" w:line="240" w:lineRule="auto"/>
        <w:rPr>
          <w:rFonts w:ascii="Arial" w:hAnsi="Arial" w:cs="Arial"/>
          <w:b/>
          <w:bCs/>
          <w:color w:val="000000"/>
          <w:sz w:val="24"/>
          <w:szCs w:val="24"/>
        </w:rPr>
      </w:pPr>
    </w:p>
    <w:p w:rsidR="0018162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Supervisors</w:t>
      </w:r>
    </w:p>
    <w:p w:rsidR="001760D4" w:rsidRPr="004C1230" w:rsidRDefault="001760D4" w:rsidP="00181620">
      <w:pPr>
        <w:autoSpaceDE w:val="0"/>
        <w:autoSpaceDN w:val="0"/>
        <w:adjustRightInd w:val="0"/>
        <w:spacing w:after="0" w:line="240" w:lineRule="auto"/>
        <w:rPr>
          <w:rFonts w:ascii="Arial" w:hAnsi="Arial" w:cs="Arial"/>
          <w:b/>
          <w:bCs/>
          <w:color w:val="000000"/>
          <w:sz w:val="24"/>
          <w:szCs w:val="24"/>
        </w:rPr>
      </w:pPr>
    </w:p>
    <w:p w:rsidR="001760D4" w:rsidRDefault="001760D4" w:rsidP="001760D4">
      <w:pPr>
        <w:autoSpaceDE w:val="0"/>
        <w:autoSpaceDN w:val="0"/>
        <w:adjustRightInd w:val="0"/>
        <w:spacing w:after="0" w:line="240" w:lineRule="auto"/>
        <w:rPr>
          <w:rFonts w:ascii="Arial" w:hAnsi="Arial" w:cs="Arial"/>
          <w:color w:val="000000"/>
          <w:sz w:val="24"/>
          <w:szCs w:val="24"/>
        </w:rPr>
      </w:pPr>
      <w:r w:rsidRPr="001760D4">
        <w:rPr>
          <w:rFonts w:ascii="Arial" w:hAnsi="Arial" w:cs="Arial"/>
          <w:color w:val="000000"/>
          <w:sz w:val="24"/>
          <w:szCs w:val="24"/>
        </w:rPr>
        <w:t>Supervisor’s</w:t>
      </w:r>
      <w:r w:rsidR="00181620" w:rsidRPr="004C1230">
        <w:rPr>
          <w:rFonts w:ascii="Arial" w:hAnsi="Arial" w:cs="Arial"/>
          <w:color w:val="000000"/>
          <w:sz w:val="24"/>
          <w:szCs w:val="24"/>
        </w:rPr>
        <w:t xml:space="preserve"> play a key role in the implementation of the department’s IIPP. Supervisors</w:t>
      </w:r>
      <w:r>
        <w:rPr>
          <w:rFonts w:ascii="Arial" w:hAnsi="Arial" w:cs="Arial"/>
          <w:color w:val="000000"/>
          <w:sz w:val="24"/>
          <w:szCs w:val="24"/>
        </w:rPr>
        <w:t xml:space="preserve"> </w:t>
      </w:r>
      <w:r w:rsidR="00181620" w:rsidRPr="004C1230">
        <w:rPr>
          <w:rFonts w:ascii="Arial" w:hAnsi="Arial" w:cs="Arial"/>
          <w:color w:val="000000"/>
          <w:sz w:val="24"/>
          <w:szCs w:val="24"/>
        </w:rPr>
        <w:t xml:space="preserve">may be Management Services Officers, Senior </w:t>
      </w:r>
      <w:r>
        <w:rPr>
          <w:rFonts w:ascii="Arial" w:hAnsi="Arial" w:cs="Arial"/>
          <w:color w:val="000000"/>
          <w:sz w:val="24"/>
          <w:szCs w:val="24"/>
        </w:rPr>
        <w:t xml:space="preserve">Research Associates, Department Chairs, </w:t>
      </w:r>
      <w:r w:rsidR="00181620" w:rsidRPr="004C1230">
        <w:rPr>
          <w:rFonts w:ascii="Arial" w:hAnsi="Arial" w:cs="Arial"/>
          <w:color w:val="000000"/>
          <w:sz w:val="24"/>
          <w:szCs w:val="24"/>
        </w:rPr>
        <w:t xml:space="preserve">Principal Investigators, or others. </w:t>
      </w:r>
    </w:p>
    <w:p w:rsidR="00181620" w:rsidRPr="004C1230" w:rsidRDefault="00181620" w:rsidP="001760D4">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They are responsible for:</w:t>
      </w:r>
    </w:p>
    <w:p w:rsidR="00181620" w:rsidRPr="004C1230" w:rsidRDefault="00181620" w:rsidP="001760D4">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Communicating to their staff and students the Berkeley campus's emphasis on health</w:t>
      </w:r>
      <w:r w:rsidR="001760D4">
        <w:rPr>
          <w:rFonts w:ascii="Arial" w:hAnsi="Arial" w:cs="Arial"/>
          <w:color w:val="000000"/>
          <w:sz w:val="24"/>
          <w:szCs w:val="24"/>
        </w:rPr>
        <w:t xml:space="preserve"> </w:t>
      </w:r>
      <w:r w:rsidRPr="004C1230">
        <w:rPr>
          <w:rFonts w:ascii="Arial" w:hAnsi="Arial" w:cs="Arial"/>
          <w:color w:val="000000"/>
          <w:sz w:val="24"/>
          <w:szCs w:val="24"/>
        </w:rPr>
        <w:t>and safety.</w:t>
      </w:r>
    </w:p>
    <w:p w:rsidR="00181620" w:rsidRPr="004C1230" w:rsidRDefault="00181620" w:rsidP="001760D4">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Ensuring periodic, documented inspection of workspaces under their authority.</w:t>
      </w:r>
    </w:p>
    <w:p w:rsidR="00181620" w:rsidRPr="004C1230" w:rsidRDefault="00181620" w:rsidP="001760D4">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Promptly correcting identified hazards.</w:t>
      </w:r>
    </w:p>
    <w:p w:rsidR="00181620" w:rsidRPr="004C1230" w:rsidRDefault="00181620" w:rsidP="001760D4">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Modeling and enforcing safe and healthful work practices.</w:t>
      </w:r>
    </w:p>
    <w:p w:rsidR="00181620" w:rsidRPr="004C1230" w:rsidRDefault="00181620" w:rsidP="001760D4">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Providing appropriate safety training and personal protective equipment.</w:t>
      </w:r>
    </w:p>
    <w:p w:rsidR="00181620" w:rsidRPr="004C1230" w:rsidRDefault="00181620" w:rsidP="001760D4">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Implementing measures to eliminate or control workplace hazards.</w:t>
      </w:r>
    </w:p>
    <w:p w:rsidR="00181620" w:rsidRPr="004C1230" w:rsidRDefault="00181620" w:rsidP="001760D4">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Stopping any employee’s work that poses a</w:t>
      </w:r>
      <w:r w:rsidR="001760D4">
        <w:rPr>
          <w:rFonts w:ascii="Arial" w:hAnsi="Arial" w:cs="Arial"/>
          <w:color w:val="000000"/>
          <w:sz w:val="24"/>
          <w:szCs w:val="24"/>
        </w:rPr>
        <w:t xml:space="preserve">n imminent hazard to either the </w:t>
      </w:r>
      <w:r w:rsidRPr="004C1230">
        <w:rPr>
          <w:rFonts w:ascii="Arial" w:hAnsi="Arial" w:cs="Arial"/>
          <w:color w:val="000000"/>
          <w:sz w:val="24"/>
          <w:szCs w:val="24"/>
        </w:rPr>
        <w:t>employee</w:t>
      </w:r>
      <w:r w:rsidR="001760D4">
        <w:rPr>
          <w:rFonts w:ascii="Arial" w:hAnsi="Arial" w:cs="Arial"/>
          <w:color w:val="000000"/>
          <w:sz w:val="24"/>
          <w:szCs w:val="24"/>
        </w:rPr>
        <w:t xml:space="preserve"> </w:t>
      </w:r>
      <w:r w:rsidRPr="004C1230">
        <w:rPr>
          <w:rFonts w:ascii="Arial" w:hAnsi="Arial" w:cs="Arial"/>
          <w:color w:val="000000"/>
          <w:sz w:val="24"/>
          <w:szCs w:val="24"/>
        </w:rPr>
        <w:t>or any other individual.</w:t>
      </w:r>
    </w:p>
    <w:p w:rsidR="00181620" w:rsidRPr="004C1230" w:rsidRDefault="00181620" w:rsidP="001760D4">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Encouraging employees to report health and safety issues to the Safety Committee</w:t>
      </w:r>
      <w:r w:rsidR="001760D4">
        <w:rPr>
          <w:rFonts w:ascii="Arial" w:hAnsi="Arial" w:cs="Arial"/>
          <w:color w:val="000000"/>
          <w:sz w:val="24"/>
          <w:szCs w:val="24"/>
        </w:rPr>
        <w:t xml:space="preserve"> </w:t>
      </w:r>
      <w:r w:rsidRPr="004C1230">
        <w:rPr>
          <w:rFonts w:ascii="Arial" w:hAnsi="Arial" w:cs="Arial"/>
          <w:color w:val="000000"/>
          <w:sz w:val="24"/>
          <w:szCs w:val="24"/>
        </w:rPr>
        <w:t>without fear of reprisal.</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All Employees</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It is the responsibility of all faculty and staff to comply</w:t>
      </w:r>
      <w:r w:rsidR="001760D4">
        <w:rPr>
          <w:rFonts w:ascii="Arial" w:hAnsi="Arial" w:cs="Arial"/>
          <w:color w:val="000000"/>
          <w:sz w:val="24"/>
          <w:szCs w:val="24"/>
        </w:rPr>
        <w:t xml:space="preserve"> with all applicable health and </w:t>
      </w:r>
      <w:r w:rsidRPr="004C1230">
        <w:rPr>
          <w:rFonts w:ascii="Arial" w:hAnsi="Arial" w:cs="Arial"/>
          <w:color w:val="000000"/>
          <w:sz w:val="24"/>
          <w:szCs w:val="24"/>
        </w:rPr>
        <w:t>safety regulations, UC policies, and established work pract</w:t>
      </w:r>
      <w:r w:rsidR="001760D4">
        <w:rPr>
          <w:rFonts w:ascii="Arial" w:hAnsi="Arial" w:cs="Arial"/>
          <w:color w:val="000000"/>
          <w:sz w:val="24"/>
          <w:szCs w:val="24"/>
        </w:rPr>
        <w:t xml:space="preserve">ices. This includes, but is not </w:t>
      </w:r>
      <w:r w:rsidRPr="004C1230">
        <w:rPr>
          <w:rFonts w:ascii="Arial" w:hAnsi="Arial" w:cs="Arial"/>
          <w:color w:val="000000"/>
          <w:sz w:val="24"/>
          <w:szCs w:val="24"/>
        </w:rPr>
        <w:t>limited to:</w:t>
      </w:r>
    </w:p>
    <w:p w:rsidR="00181620" w:rsidRPr="004C1230" w:rsidRDefault="00181620" w:rsidP="001760D4">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Observing health and safety-related sign</w:t>
      </w:r>
      <w:r w:rsidR="001760D4">
        <w:rPr>
          <w:rFonts w:ascii="Arial" w:hAnsi="Arial" w:cs="Arial"/>
          <w:color w:val="000000"/>
          <w:sz w:val="24"/>
          <w:szCs w:val="24"/>
        </w:rPr>
        <w:t xml:space="preserve">s, posters, warning signals and </w:t>
      </w:r>
      <w:r w:rsidRPr="004C1230">
        <w:rPr>
          <w:rFonts w:ascii="Arial" w:hAnsi="Arial" w:cs="Arial"/>
          <w:color w:val="000000"/>
          <w:sz w:val="24"/>
          <w:szCs w:val="24"/>
        </w:rPr>
        <w:t>directions.</w:t>
      </w:r>
    </w:p>
    <w:p w:rsidR="00181620" w:rsidRPr="004C1230" w:rsidRDefault="00181620" w:rsidP="001760D4">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Reviewing the building emergency plan and assembly area.</w:t>
      </w:r>
    </w:p>
    <w:p w:rsidR="00181620" w:rsidRPr="004C1230" w:rsidRDefault="00181620" w:rsidP="001760D4">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Learning about the potential hazards of assigned tasks and work areas.</w:t>
      </w:r>
    </w:p>
    <w:p w:rsidR="00181620" w:rsidRPr="004C1230" w:rsidRDefault="00181620" w:rsidP="001760D4">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Taking part in appropriate health and safety training.</w:t>
      </w:r>
    </w:p>
    <w:p w:rsidR="00181620" w:rsidRPr="004C1230" w:rsidRDefault="00181620" w:rsidP="001760D4">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Following all safe operating procedures and precautions.</w:t>
      </w:r>
    </w:p>
    <w:p w:rsidR="00181620" w:rsidRPr="004C1230" w:rsidRDefault="00181620" w:rsidP="001760D4">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Using proper personal protective equipment.</w:t>
      </w:r>
    </w:p>
    <w:p w:rsidR="00181620" w:rsidRPr="004C1230" w:rsidRDefault="00181620" w:rsidP="001760D4">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Warning coworkers about defective equipment and other hazards.</w:t>
      </w:r>
    </w:p>
    <w:p w:rsidR="00181620" w:rsidRPr="004C1230" w:rsidRDefault="00181620" w:rsidP="00181620">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Reporting unsafe conditions immediately to a supervisor, and stopping work if an</w:t>
      </w:r>
      <w:r w:rsidR="001760D4">
        <w:rPr>
          <w:rFonts w:ascii="Arial" w:hAnsi="Arial" w:cs="Arial"/>
          <w:color w:val="000000"/>
          <w:sz w:val="24"/>
          <w:szCs w:val="24"/>
        </w:rPr>
        <w:t xml:space="preserve"> </w:t>
      </w:r>
      <w:r w:rsidRPr="004C1230">
        <w:rPr>
          <w:rFonts w:ascii="Arial" w:hAnsi="Arial" w:cs="Arial"/>
          <w:color w:val="000000"/>
          <w:sz w:val="24"/>
          <w:szCs w:val="24"/>
        </w:rPr>
        <w:t>imminent hazard is presented.</w:t>
      </w:r>
    </w:p>
    <w:p w:rsidR="001760D4" w:rsidRDefault="00181620" w:rsidP="00181620">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Participating in workplace safety inspections.</w:t>
      </w:r>
    </w:p>
    <w:p w:rsidR="001760D4" w:rsidRDefault="001760D4" w:rsidP="001760D4">
      <w:pPr>
        <w:autoSpaceDE w:val="0"/>
        <w:autoSpaceDN w:val="0"/>
        <w:adjustRightInd w:val="0"/>
        <w:spacing w:after="0" w:line="240" w:lineRule="auto"/>
        <w:rPr>
          <w:rFonts w:ascii="Arial" w:hAnsi="Arial" w:cs="Arial"/>
          <w:color w:val="000000"/>
          <w:sz w:val="24"/>
          <w:szCs w:val="24"/>
        </w:rPr>
        <w:sectPr w:rsidR="001760D4" w:rsidSect="00F36954">
          <w:pgSz w:w="12240" w:h="15840"/>
          <w:pgMar w:top="1440" w:right="1440" w:bottom="1440" w:left="1440" w:header="720" w:footer="720" w:gutter="0"/>
          <w:cols w:space="720"/>
          <w:docGrid w:linePitch="360"/>
        </w:sectPr>
      </w:pPr>
    </w:p>
    <w:p w:rsidR="00181620" w:rsidRPr="004C1230" w:rsidRDefault="00181620" w:rsidP="001760D4">
      <w:pPr>
        <w:pStyle w:val="ListParagraph"/>
        <w:numPr>
          <w:ilvl w:val="0"/>
          <w:numId w:val="3"/>
        </w:num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lastRenderedPageBreak/>
        <w:t>IDENTIFYING WORKPLACE HAZARDS</w:t>
      </w:r>
    </w:p>
    <w:p w:rsidR="001760D4" w:rsidRDefault="001760D4"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C516E6">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Regular, annual workplace safety inspections of all departmental administrative, shop and</w:t>
      </w:r>
      <w:r w:rsidR="00C516E6">
        <w:rPr>
          <w:rFonts w:ascii="Arial" w:hAnsi="Arial" w:cs="Arial"/>
          <w:color w:val="000000"/>
          <w:sz w:val="24"/>
          <w:szCs w:val="24"/>
        </w:rPr>
        <w:t xml:space="preserve"> </w:t>
      </w:r>
      <w:r w:rsidRPr="004C1230">
        <w:rPr>
          <w:rFonts w:ascii="Arial" w:hAnsi="Arial" w:cs="Arial"/>
          <w:color w:val="000000"/>
          <w:sz w:val="24"/>
          <w:szCs w:val="24"/>
        </w:rPr>
        <w:t>laboratories must be conducted. By law, the first of th</w:t>
      </w:r>
      <w:r w:rsidR="00C516E6">
        <w:rPr>
          <w:rFonts w:ascii="Arial" w:hAnsi="Arial" w:cs="Arial"/>
          <w:color w:val="000000"/>
          <w:sz w:val="24"/>
          <w:szCs w:val="24"/>
        </w:rPr>
        <w:t xml:space="preserve">ese inspections must take place </w:t>
      </w:r>
      <w:r w:rsidRPr="004C1230">
        <w:rPr>
          <w:rFonts w:ascii="Arial" w:hAnsi="Arial" w:cs="Arial"/>
          <w:color w:val="000000"/>
          <w:sz w:val="24"/>
          <w:szCs w:val="24"/>
        </w:rPr>
        <w:t>when the department first adopts the IIPP. The inspectio</w:t>
      </w:r>
      <w:r w:rsidR="00270FA2">
        <w:rPr>
          <w:rFonts w:ascii="Arial" w:hAnsi="Arial" w:cs="Arial"/>
          <w:color w:val="000000"/>
          <w:sz w:val="24"/>
          <w:szCs w:val="24"/>
        </w:rPr>
        <w:t xml:space="preserve">ns should be noted on IIPP forms </w:t>
      </w:r>
      <w:r w:rsidRPr="004C1230">
        <w:rPr>
          <w:rFonts w:ascii="Arial" w:hAnsi="Arial" w:cs="Arial"/>
          <w:color w:val="000000"/>
          <w:sz w:val="24"/>
          <w:szCs w:val="24"/>
        </w:rPr>
        <w:t>or other documentation, and the department</w:t>
      </w:r>
      <w:r w:rsidR="00C516E6">
        <w:rPr>
          <w:rFonts w:ascii="Arial" w:hAnsi="Arial" w:cs="Arial"/>
          <w:color w:val="000000"/>
          <w:sz w:val="24"/>
          <w:szCs w:val="24"/>
        </w:rPr>
        <w:t xml:space="preserve"> should maintain copies of this </w:t>
      </w:r>
      <w:r w:rsidRPr="004C1230">
        <w:rPr>
          <w:rFonts w:ascii="Arial" w:hAnsi="Arial" w:cs="Arial"/>
          <w:color w:val="000000"/>
          <w:sz w:val="24"/>
          <w:szCs w:val="24"/>
        </w:rPr>
        <w:t xml:space="preserve">documentation. These regular inspections will </w:t>
      </w:r>
      <w:r w:rsidR="00C516E6">
        <w:rPr>
          <w:rFonts w:ascii="Arial" w:hAnsi="Arial" w:cs="Arial"/>
          <w:color w:val="000000"/>
          <w:sz w:val="24"/>
          <w:szCs w:val="24"/>
        </w:rPr>
        <w:t xml:space="preserve">be supplemented with additional </w:t>
      </w:r>
      <w:r w:rsidRPr="004C1230">
        <w:rPr>
          <w:rFonts w:ascii="Arial" w:hAnsi="Arial" w:cs="Arial"/>
          <w:color w:val="000000"/>
          <w:sz w:val="24"/>
          <w:szCs w:val="24"/>
        </w:rPr>
        <w:t>inspections whenever new substances, proc</w:t>
      </w:r>
      <w:r w:rsidR="00C516E6">
        <w:rPr>
          <w:rFonts w:ascii="Arial" w:hAnsi="Arial" w:cs="Arial"/>
          <w:color w:val="000000"/>
          <w:sz w:val="24"/>
          <w:szCs w:val="24"/>
        </w:rPr>
        <w:t xml:space="preserve">esses, procedures, or equipment introduced </w:t>
      </w:r>
      <w:r w:rsidRPr="004C1230">
        <w:rPr>
          <w:rFonts w:ascii="Arial" w:hAnsi="Arial" w:cs="Arial"/>
          <w:color w:val="000000"/>
          <w:sz w:val="24"/>
          <w:szCs w:val="24"/>
        </w:rPr>
        <w:t>into the workplace represent a new occupational safet</w:t>
      </w:r>
      <w:r w:rsidR="00C516E6">
        <w:rPr>
          <w:rFonts w:ascii="Arial" w:hAnsi="Arial" w:cs="Arial"/>
          <w:color w:val="000000"/>
          <w:sz w:val="24"/>
          <w:szCs w:val="24"/>
        </w:rPr>
        <w:t xml:space="preserve">y and health hazard or whenever </w:t>
      </w:r>
      <w:r w:rsidRPr="004C1230">
        <w:rPr>
          <w:rFonts w:ascii="Arial" w:hAnsi="Arial" w:cs="Arial"/>
          <w:color w:val="000000"/>
          <w:sz w:val="24"/>
          <w:szCs w:val="24"/>
        </w:rPr>
        <w:t>supervisors are made aware of a new or previously unrecognized hazard.</w:t>
      </w:r>
    </w:p>
    <w:p w:rsidR="00C516E6" w:rsidRDefault="00C516E6" w:rsidP="00C516E6">
      <w:pPr>
        <w:autoSpaceDE w:val="0"/>
        <w:autoSpaceDN w:val="0"/>
        <w:adjustRightInd w:val="0"/>
        <w:spacing w:after="0" w:line="240" w:lineRule="auto"/>
        <w:rPr>
          <w:rFonts w:ascii="Arial" w:hAnsi="Arial" w:cs="Arial"/>
          <w:color w:val="000000"/>
          <w:sz w:val="24"/>
          <w:szCs w:val="24"/>
        </w:rPr>
      </w:pPr>
    </w:p>
    <w:p w:rsidR="00181620" w:rsidRPr="004C1230" w:rsidRDefault="00181620" w:rsidP="00C516E6">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Generally, supervisors are responsible for identification</w:t>
      </w:r>
      <w:r w:rsidR="00C516E6">
        <w:rPr>
          <w:rFonts w:ascii="Arial" w:hAnsi="Arial" w:cs="Arial"/>
          <w:color w:val="000000"/>
          <w:sz w:val="24"/>
          <w:szCs w:val="24"/>
        </w:rPr>
        <w:t xml:space="preserve"> and correction of hazards that </w:t>
      </w:r>
      <w:r w:rsidRPr="004C1230">
        <w:rPr>
          <w:rFonts w:ascii="Arial" w:hAnsi="Arial" w:cs="Arial"/>
          <w:color w:val="000000"/>
          <w:sz w:val="24"/>
          <w:szCs w:val="24"/>
        </w:rPr>
        <w:t>their staff and/or students face and should ensure that w</w:t>
      </w:r>
      <w:r w:rsidR="00C516E6">
        <w:rPr>
          <w:rFonts w:ascii="Arial" w:hAnsi="Arial" w:cs="Arial"/>
          <w:color w:val="000000"/>
          <w:sz w:val="24"/>
          <w:szCs w:val="24"/>
        </w:rPr>
        <w:t xml:space="preserve">ork areas they exercise control </w:t>
      </w:r>
      <w:r w:rsidRPr="004C1230">
        <w:rPr>
          <w:rFonts w:ascii="Arial" w:hAnsi="Arial" w:cs="Arial"/>
          <w:color w:val="000000"/>
          <w:sz w:val="24"/>
          <w:szCs w:val="24"/>
        </w:rPr>
        <w:t>over are inspected at least annually. Supervisors should che</w:t>
      </w:r>
      <w:r w:rsidR="00C516E6">
        <w:rPr>
          <w:rFonts w:ascii="Arial" w:hAnsi="Arial" w:cs="Arial"/>
          <w:color w:val="000000"/>
          <w:sz w:val="24"/>
          <w:szCs w:val="24"/>
        </w:rPr>
        <w:t xml:space="preserve">ck for safe work practices </w:t>
      </w:r>
      <w:r w:rsidRPr="004C1230">
        <w:rPr>
          <w:rFonts w:ascii="Arial" w:hAnsi="Arial" w:cs="Arial"/>
          <w:color w:val="000000"/>
          <w:sz w:val="24"/>
          <w:szCs w:val="24"/>
        </w:rPr>
        <w:t xml:space="preserve">with each visit to the workplace and should provide </w:t>
      </w:r>
      <w:r w:rsidR="00C516E6">
        <w:rPr>
          <w:rFonts w:ascii="Arial" w:hAnsi="Arial" w:cs="Arial"/>
          <w:color w:val="000000"/>
          <w:sz w:val="24"/>
          <w:szCs w:val="24"/>
        </w:rPr>
        <w:t xml:space="preserve">immediate verbal feedback where </w:t>
      </w:r>
      <w:r w:rsidRPr="004C1230">
        <w:rPr>
          <w:rFonts w:ascii="Arial" w:hAnsi="Arial" w:cs="Arial"/>
          <w:color w:val="000000"/>
          <w:sz w:val="24"/>
          <w:szCs w:val="24"/>
        </w:rPr>
        <w:t>hazards are observed.</w:t>
      </w:r>
    </w:p>
    <w:p w:rsidR="00C516E6" w:rsidRDefault="00C516E6" w:rsidP="00C516E6">
      <w:pPr>
        <w:autoSpaceDE w:val="0"/>
        <w:autoSpaceDN w:val="0"/>
        <w:adjustRightInd w:val="0"/>
        <w:spacing w:after="0" w:line="240" w:lineRule="auto"/>
        <w:rPr>
          <w:rFonts w:ascii="Arial" w:hAnsi="Arial" w:cs="Arial"/>
          <w:color w:val="000000"/>
          <w:sz w:val="24"/>
          <w:szCs w:val="24"/>
        </w:rPr>
      </w:pPr>
    </w:p>
    <w:p w:rsidR="00181620" w:rsidRDefault="00181620" w:rsidP="00C516E6">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The "Re</w:t>
      </w:r>
      <w:r w:rsidR="00270FA2">
        <w:rPr>
          <w:rFonts w:ascii="Arial" w:hAnsi="Arial" w:cs="Arial"/>
          <w:color w:val="000000"/>
          <w:sz w:val="24"/>
          <w:szCs w:val="24"/>
        </w:rPr>
        <w:t>port of Unsafe Condition</w:t>
      </w:r>
      <w:r w:rsidR="00706568">
        <w:rPr>
          <w:rFonts w:ascii="Arial" w:hAnsi="Arial" w:cs="Arial"/>
          <w:color w:val="000000"/>
          <w:sz w:val="24"/>
          <w:szCs w:val="24"/>
        </w:rPr>
        <w:t>” should</w:t>
      </w:r>
      <w:r w:rsidRPr="004C1230">
        <w:rPr>
          <w:rFonts w:ascii="Arial" w:hAnsi="Arial" w:cs="Arial"/>
          <w:color w:val="000000"/>
          <w:sz w:val="24"/>
          <w:szCs w:val="24"/>
        </w:rPr>
        <w:t xml:space="preserve"> be filled</w:t>
      </w:r>
      <w:r w:rsidR="00C516E6">
        <w:rPr>
          <w:rFonts w:ascii="Arial" w:hAnsi="Arial" w:cs="Arial"/>
          <w:color w:val="000000"/>
          <w:sz w:val="24"/>
          <w:szCs w:val="24"/>
        </w:rPr>
        <w:t xml:space="preserve"> out when a referral is made to </w:t>
      </w:r>
      <w:r w:rsidRPr="004C1230">
        <w:rPr>
          <w:rFonts w:ascii="Arial" w:hAnsi="Arial" w:cs="Arial"/>
          <w:color w:val="000000"/>
          <w:sz w:val="24"/>
          <w:szCs w:val="24"/>
        </w:rPr>
        <w:t>the Safety Committee as a result of a condition discovered</w:t>
      </w:r>
      <w:r w:rsidR="00C516E6">
        <w:rPr>
          <w:rFonts w:ascii="Arial" w:hAnsi="Arial" w:cs="Arial"/>
          <w:color w:val="000000"/>
          <w:sz w:val="24"/>
          <w:szCs w:val="24"/>
        </w:rPr>
        <w:t xml:space="preserve"> during an inspection for which </w:t>
      </w:r>
      <w:r w:rsidRPr="004C1230">
        <w:rPr>
          <w:rFonts w:ascii="Arial" w:hAnsi="Arial" w:cs="Arial"/>
          <w:color w:val="000000"/>
          <w:sz w:val="24"/>
          <w:szCs w:val="24"/>
        </w:rPr>
        <w:t>the responsible supervisor could not det</w:t>
      </w:r>
      <w:r w:rsidR="00C516E6">
        <w:rPr>
          <w:rFonts w:ascii="Arial" w:hAnsi="Arial" w:cs="Arial"/>
          <w:color w:val="000000"/>
          <w:sz w:val="24"/>
          <w:szCs w:val="24"/>
        </w:rPr>
        <w:t xml:space="preserve">ermine an immediate remedy.  The </w:t>
      </w:r>
      <w:r w:rsidRPr="004C1230">
        <w:rPr>
          <w:rFonts w:ascii="Arial" w:hAnsi="Arial" w:cs="Arial"/>
          <w:color w:val="000000"/>
          <w:sz w:val="24"/>
          <w:szCs w:val="24"/>
        </w:rPr>
        <w:t>"Report of</w:t>
      </w:r>
      <w:r w:rsidR="00C516E6">
        <w:rPr>
          <w:rFonts w:ascii="Arial" w:hAnsi="Arial" w:cs="Arial"/>
          <w:color w:val="000000"/>
          <w:sz w:val="24"/>
          <w:szCs w:val="24"/>
        </w:rPr>
        <w:t xml:space="preserve"> </w:t>
      </w:r>
      <w:r w:rsidRPr="004C1230">
        <w:rPr>
          <w:rFonts w:ascii="Arial" w:hAnsi="Arial" w:cs="Arial"/>
          <w:color w:val="000000"/>
          <w:sz w:val="24"/>
          <w:szCs w:val="24"/>
        </w:rPr>
        <w:t>Unsafe Condition" form can also be obtained by any emp</w:t>
      </w:r>
      <w:r w:rsidR="00C516E6">
        <w:rPr>
          <w:rFonts w:ascii="Arial" w:hAnsi="Arial" w:cs="Arial"/>
          <w:color w:val="000000"/>
          <w:sz w:val="24"/>
          <w:szCs w:val="24"/>
        </w:rPr>
        <w:t xml:space="preserve">loyee, filled out and turned in </w:t>
      </w:r>
      <w:r w:rsidRPr="004C1230">
        <w:rPr>
          <w:rFonts w:ascii="Arial" w:hAnsi="Arial" w:cs="Arial"/>
          <w:color w:val="000000"/>
          <w:sz w:val="24"/>
          <w:szCs w:val="24"/>
        </w:rPr>
        <w:t>anonymously.</w:t>
      </w:r>
    </w:p>
    <w:p w:rsidR="00C516E6" w:rsidRPr="004C1230" w:rsidRDefault="00C516E6"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IV. COMMUNICATING WORKPLACE HAZARDS</w:t>
      </w:r>
    </w:p>
    <w:p w:rsidR="00C516E6" w:rsidRDefault="00C516E6"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C516E6">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Supervisors are responsible for communicating with all workers about safety and health</w:t>
      </w:r>
      <w:r w:rsidR="00C516E6">
        <w:rPr>
          <w:rFonts w:ascii="Arial" w:hAnsi="Arial" w:cs="Arial"/>
          <w:color w:val="000000"/>
          <w:sz w:val="24"/>
          <w:szCs w:val="24"/>
        </w:rPr>
        <w:t xml:space="preserve"> </w:t>
      </w:r>
      <w:r w:rsidRPr="004C1230">
        <w:rPr>
          <w:rFonts w:ascii="Arial" w:hAnsi="Arial" w:cs="Arial"/>
          <w:color w:val="000000"/>
          <w:sz w:val="24"/>
          <w:szCs w:val="24"/>
        </w:rPr>
        <w:t>issues in a form readily understandable by all worker</w:t>
      </w:r>
      <w:r w:rsidR="00C516E6">
        <w:rPr>
          <w:rFonts w:ascii="Arial" w:hAnsi="Arial" w:cs="Arial"/>
          <w:color w:val="000000"/>
          <w:sz w:val="24"/>
          <w:szCs w:val="24"/>
        </w:rPr>
        <w:t xml:space="preserve">s. All department personnel are </w:t>
      </w:r>
      <w:r w:rsidRPr="004C1230">
        <w:rPr>
          <w:rFonts w:ascii="Arial" w:hAnsi="Arial" w:cs="Arial"/>
          <w:color w:val="000000"/>
          <w:sz w:val="24"/>
          <w:szCs w:val="24"/>
        </w:rPr>
        <w:t>encouraged to communicate safety concerns to their supervisor without fear of reprisal.</w:t>
      </w:r>
    </w:p>
    <w:p w:rsidR="00C516E6" w:rsidRDefault="00181620" w:rsidP="00C516E6">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The Safety Committee is another resource for communicat</w:t>
      </w:r>
      <w:r w:rsidR="00C516E6">
        <w:rPr>
          <w:rFonts w:ascii="Arial" w:hAnsi="Arial" w:cs="Arial"/>
          <w:color w:val="000000"/>
          <w:sz w:val="24"/>
          <w:szCs w:val="24"/>
        </w:rPr>
        <w:t xml:space="preserve">ion regarding health and safety </w:t>
      </w:r>
      <w:r w:rsidRPr="004C1230">
        <w:rPr>
          <w:rFonts w:ascii="Arial" w:hAnsi="Arial" w:cs="Arial"/>
          <w:color w:val="000000"/>
          <w:sz w:val="24"/>
          <w:szCs w:val="24"/>
        </w:rPr>
        <w:t xml:space="preserve">issues for department employees. Each employee has a </w:t>
      </w:r>
      <w:r w:rsidR="00C516E6">
        <w:rPr>
          <w:rFonts w:ascii="Arial" w:hAnsi="Arial" w:cs="Arial"/>
          <w:color w:val="000000"/>
          <w:sz w:val="24"/>
          <w:szCs w:val="24"/>
        </w:rPr>
        <w:t xml:space="preserve">representative on the committee </w:t>
      </w:r>
      <w:r w:rsidRPr="004C1230">
        <w:rPr>
          <w:rFonts w:ascii="Arial" w:hAnsi="Arial" w:cs="Arial"/>
          <w:color w:val="000000"/>
          <w:sz w:val="24"/>
          <w:szCs w:val="24"/>
        </w:rPr>
        <w:t>that will inform him or her of hazard corrections and committ</w:t>
      </w:r>
      <w:r w:rsidR="00C516E6">
        <w:rPr>
          <w:rFonts w:ascii="Arial" w:hAnsi="Arial" w:cs="Arial"/>
          <w:color w:val="000000"/>
          <w:sz w:val="24"/>
          <w:szCs w:val="24"/>
        </w:rPr>
        <w:t xml:space="preserve">ee activities. Additionally, </w:t>
      </w:r>
      <w:r w:rsidRPr="004C1230">
        <w:rPr>
          <w:rFonts w:ascii="Arial" w:hAnsi="Arial" w:cs="Arial"/>
          <w:color w:val="000000"/>
          <w:sz w:val="24"/>
          <w:szCs w:val="24"/>
        </w:rPr>
        <w:t xml:space="preserve">Safety Committee minutes and other safety-related items </w:t>
      </w:r>
      <w:r w:rsidR="00C516E6">
        <w:rPr>
          <w:rFonts w:ascii="Arial" w:hAnsi="Arial" w:cs="Arial"/>
          <w:color w:val="000000"/>
          <w:sz w:val="24"/>
          <w:szCs w:val="24"/>
        </w:rPr>
        <w:t xml:space="preserve">are posted or made available at </w:t>
      </w:r>
      <w:r w:rsidRPr="004C1230">
        <w:rPr>
          <w:rFonts w:ascii="Arial" w:hAnsi="Arial" w:cs="Arial"/>
          <w:color w:val="000000"/>
          <w:sz w:val="24"/>
          <w:szCs w:val="24"/>
        </w:rPr>
        <w:t xml:space="preserve">a convenient location. Employees will also be informed </w:t>
      </w:r>
      <w:r w:rsidR="00C516E6">
        <w:rPr>
          <w:rFonts w:ascii="Arial" w:hAnsi="Arial" w:cs="Arial"/>
          <w:color w:val="000000"/>
          <w:sz w:val="24"/>
          <w:szCs w:val="24"/>
        </w:rPr>
        <w:t xml:space="preserve">about safety matters by e-mail, </w:t>
      </w:r>
      <w:r w:rsidRPr="004C1230">
        <w:rPr>
          <w:rFonts w:ascii="Arial" w:hAnsi="Arial" w:cs="Arial"/>
          <w:color w:val="000000"/>
          <w:sz w:val="24"/>
          <w:szCs w:val="24"/>
        </w:rPr>
        <w:t>voice mail, distribution of written memoranda, or by articl</w:t>
      </w:r>
      <w:r w:rsidR="00C516E6">
        <w:rPr>
          <w:rFonts w:ascii="Arial" w:hAnsi="Arial" w:cs="Arial"/>
          <w:color w:val="000000"/>
          <w:sz w:val="24"/>
          <w:szCs w:val="24"/>
        </w:rPr>
        <w:t xml:space="preserve">es in the internal Departmental </w:t>
      </w:r>
      <w:r w:rsidRPr="004C1230">
        <w:rPr>
          <w:rFonts w:ascii="Arial" w:hAnsi="Arial" w:cs="Arial"/>
          <w:color w:val="000000"/>
          <w:sz w:val="24"/>
          <w:szCs w:val="24"/>
        </w:rPr>
        <w:t>newsletter (if applicable). Occasionally, the Safety Comm</w:t>
      </w:r>
      <w:r w:rsidR="00C516E6">
        <w:rPr>
          <w:rFonts w:ascii="Arial" w:hAnsi="Arial" w:cs="Arial"/>
          <w:color w:val="000000"/>
          <w:sz w:val="24"/>
          <w:szCs w:val="24"/>
        </w:rPr>
        <w:t xml:space="preserve">ittee may also sponsor seminars </w:t>
      </w:r>
      <w:r w:rsidRPr="004C1230">
        <w:rPr>
          <w:rFonts w:ascii="Arial" w:hAnsi="Arial" w:cs="Arial"/>
          <w:color w:val="000000"/>
          <w:sz w:val="24"/>
          <w:szCs w:val="24"/>
        </w:rPr>
        <w:t xml:space="preserve">or speakers or coordinate other means to communicate </w:t>
      </w:r>
      <w:r w:rsidR="00C516E6">
        <w:rPr>
          <w:rFonts w:ascii="Arial" w:hAnsi="Arial" w:cs="Arial"/>
          <w:color w:val="000000"/>
          <w:sz w:val="24"/>
          <w:szCs w:val="24"/>
        </w:rPr>
        <w:t xml:space="preserve">with employees regarding health and safety matters. </w:t>
      </w:r>
    </w:p>
    <w:p w:rsidR="00C516E6" w:rsidRDefault="00C516E6" w:rsidP="00C516E6">
      <w:pPr>
        <w:autoSpaceDE w:val="0"/>
        <w:autoSpaceDN w:val="0"/>
        <w:adjustRightInd w:val="0"/>
        <w:spacing w:after="0" w:line="240" w:lineRule="auto"/>
        <w:rPr>
          <w:rFonts w:ascii="Arial" w:hAnsi="Arial" w:cs="Arial"/>
          <w:color w:val="000000"/>
          <w:sz w:val="24"/>
          <w:szCs w:val="24"/>
        </w:rPr>
      </w:pPr>
    </w:p>
    <w:p w:rsidR="00181620" w:rsidRPr="004C1230" w:rsidRDefault="00181620" w:rsidP="00C516E6">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Supervisors are responsible for ensuring that employee</w:t>
      </w:r>
      <w:r w:rsidR="00C516E6">
        <w:rPr>
          <w:rFonts w:ascii="Arial" w:hAnsi="Arial" w:cs="Arial"/>
          <w:color w:val="000000"/>
          <w:sz w:val="24"/>
          <w:szCs w:val="24"/>
        </w:rPr>
        <w:t xml:space="preserve">s are supplied access to hazard </w:t>
      </w:r>
      <w:r w:rsidRPr="004C1230">
        <w:rPr>
          <w:rFonts w:ascii="Arial" w:hAnsi="Arial" w:cs="Arial"/>
          <w:color w:val="000000"/>
          <w:sz w:val="24"/>
          <w:szCs w:val="24"/>
        </w:rPr>
        <w:t>information pertinent to their work assignments. Inform</w:t>
      </w:r>
      <w:r w:rsidR="00C516E6">
        <w:rPr>
          <w:rFonts w:ascii="Arial" w:hAnsi="Arial" w:cs="Arial"/>
          <w:color w:val="000000"/>
          <w:sz w:val="24"/>
          <w:szCs w:val="24"/>
        </w:rPr>
        <w:t xml:space="preserve">ation concerning the health and </w:t>
      </w:r>
      <w:r w:rsidRPr="004C1230">
        <w:rPr>
          <w:rFonts w:ascii="Arial" w:hAnsi="Arial" w:cs="Arial"/>
          <w:color w:val="000000"/>
          <w:sz w:val="24"/>
          <w:szCs w:val="24"/>
        </w:rPr>
        <w:t>safety hazards of tasks performed by department staf</w:t>
      </w:r>
      <w:r w:rsidR="00C516E6">
        <w:rPr>
          <w:rFonts w:ascii="Arial" w:hAnsi="Arial" w:cs="Arial"/>
          <w:color w:val="000000"/>
          <w:sz w:val="24"/>
          <w:szCs w:val="24"/>
        </w:rPr>
        <w:t xml:space="preserve">f is available from a number of </w:t>
      </w:r>
      <w:r w:rsidRPr="004C1230">
        <w:rPr>
          <w:rFonts w:ascii="Arial" w:hAnsi="Arial" w:cs="Arial"/>
          <w:color w:val="000000"/>
          <w:sz w:val="24"/>
          <w:szCs w:val="24"/>
        </w:rPr>
        <w:t xml:space="preserve">sources. These sources include, but are not limited </w:t>
      </w:r>
      <w:r w:rsidR="00C516E6">
        <w:rPr>
          <w:rFonts w:ascii="Arial" w:hAnsi="Arial" w:cs="Arial"/>
          <w:color w:val="000000"/>
          <w:sz w:val="24"/>
          <w:szCs w:val="24"/>
        </w:rPr>
        <w:t xml:space="preserve">to, Material Safety Data Sheets (MSDSs, see below), </w:t>
      </w:r>
      <w:r w:rsidRPr="004C1230">
        <w:rPr>
          <w:rFonts w:ascii="Arial" w:hAnsi="Arial" w:cs="Arial"/>
          <w:color w:val="000000"/>
          <w:sz w:val="24"/>
          <w:szCs w:val="24"/>
        </w:rPr>
        <w:t>equipment operating manuals, the</w:t>
      </w:r>
      <w:r w:rsidR="00C516E6">
        <w:rPr>
          <w:rFonts w:ascii="Arial" w:hAnsi="Arial" w:cs="Arial"/>
          <w:color w:val="000000"/>
          <w:sz w:val="24"/>
          <w:szCs w:val="24"/>
        </w:rPr>
        <w:t xml:space="preserve"> Department Safety Coordinator, </w:t>
      </w:r>
      <w:r w:rsidRPr="004C1230">
        <w:rPr>
          <w:rFonts w:ascii="Arial" w:hAnsi="Arial" w:cs="Arial"/>
          <w:color w:val="000000"/>
          <w:sz w:val="24"/>
          <w:szCs w:val="24"/>
        </w:rPr>
        <w:t>EH&amp;S, campus libraries, container labels and work area postings.</w:t>
      </w:r>
    </w:p>
    <w:p w:rsidR="00C516E6" w:rsidRDefault="00C516E6" w:rsidP="00181620">
      <w:pPr>
        <w:autoSpaceDE w:val="0"/>
        <w:autoSpaceDN w:val="0"/>
        <w:adjustRightInd w:val="0"/>
        <w:spacing w:after="0" w:line="240" w:lineRule="auto"/>
        <w:rPr>
          <w:rFonts w:ascii="Arial" w:hAnsi="Arial" w:cs="Arial"/>
          <w:b/>
          <w:bCs/>
          <w:color w:val="000000"/>
          <w:sz w:val="24"/>
          <w:szCs w:val="24"/>
        </w:rPr>
        <w:sectPr w:rsidR="00C516E6" w:rsidSect="00F36954">
          <w:pgSz w:w="12240" w:h="15840"/>
          <w:pgMar w:top="1440" w:right="1440" w:bottom="1440" w:left="1440" w:header="720" w:footer="720" w:gutter="0"/>
          <w:cols w:space="720"/>
          <w:docGrid w:linePitch="360"/>
        </w:sectPr>
      </w:pPr>
    </w:p>
    <w:p w:rsidR="00181620" w:rsidRPr="004C123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lastRenderedPageBreak/>
        <w:t>Safety Data Sheets (Formerly Material Safety Data Sheets</w:t>
      </w:r>
      <w:r w:rsidR="0093234F">
        <w:rPr>
          <w:rFonts w:ascii="Arial" w:hAnsi="Arial" w:cs="Arial"/>
          <w:b/>
          <w:bCs/>
          <w:color w:val="000000"/>
          <w:sz w:val="24"/>
          <w:szCs w:val="24"/>
        </w:rPr>
        <w:t>)</w:t>
      </w:r>
    </w:p>
    <w:p w:rsidR="00C516E6" w:rsidRDefault="00C516E6" w:rsidP="00181620">
      <w:pPr>
        <w:autoSpaceDE w:val="0"/>
        <w:autoSpaceDN w:val="0"/>
        <w:adjustRightInd w:val="0"/>
        <w:spacing w:after="0" w:line="240" w:lineRule="auto"/>
        <w:rPr>
          <w:rFonts w:ascii="Arial" w:hAnsi="Arial" w:cs="Arial"/>
          <w:color w:val="000000"/>
          <w:sz w:val="24"/>
          <w:szCs w:val="24"/>
        </w:rPr>
      </w:pPr>
    </w:p>
    <w:p w:rsidR="00C516E6" w:rsidRDefault="00181620" w:rsidP="00C516E6">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Safety Data Sheets (SDSs) provide informat</w:t>
      </w:r>
      <w:r w:rsidR="00C516E6">
        <w:rPr>
          <w:rFonts w:ascii="Arial" w:hAnsi="Arial" w:cs="Arial"/>
          <w:color w:val="000000"/>
          <w:sz w:val="24"/>
          <w:szCs w:val="24"/>
        </w:rPr>
        <w:t xml:space="preserve">ion on the potential hazards of </w:t>
      </w:r>
      <w:r w:rsidRPr="004C1230">
        <w:rPr>
          <w:rFonts w:ascii="Arial" w:hAnsi="Arial" w:cs="Arial"/>
          <w:color w:val="000000"/>
          <w:sz w:val="24"/>
          <w:szCs w:val="24"/>
        </w:rPr>
        <w:t>products or che</w:t>
      </w:r>
      <w:r w:rsidR="00425193">
        <w:rPr>
          <w:rFonts w:ascii="Arial" w:hAnsi="Arial" w:cs="Arial"/>
          <w:color w:val="000000"/>
          <w:sz w:val="24"/>
          <w:szCs w:val="24"/>
        </w:rPr>
        <w:t xml:space="preserve">micals. The primary source for </w:t>
      </w:r>
      <w:r w:rsidRPr="004C1230">
        <w:rPr>
          <w:rFonts w:ascii="Arial" w:hAnsi="Arial" w:cs="Arial"/>
          <w:color w:val="000000"/>
          <w:sz w:val="24"/>
          <w:szCs w:val="24"/>
        </w:rPr>
        <w:t>SDSs in the Department is the UCB</w:t>
      </w:r>
      <w:r w:rsidR="00C516E6">
        <w:rPr>
          <w:rFonts w:ascii="Arial" w:hAnsi="Arial" w:cs="Arial"/>
          <w:color w:val="000000"/>
          <w:sz w:val="24"/>
          <w:szCs w:val="24"/>
        </w:rPr>
        <w:t xml:space="preserve"> </w:t>
      </w:r>
      <w:r w:rsidRPr="004C1230">
        <w:rPr>
          <w:rFonts w:ascii="Arial" w:hAnsi="Arial" w:cs="Arial"/>
          <w:color w:val="000000"/>
          <w:sz w:val="24"/>
          <w:szCs w:val="24"/>
        </w:rPr>
        <w:t xml:space="preserve">web-based library of safety data sheets, found at </w:t>
      </w:r>
      <w:hyperlink r:id="rId16" w:history="1">
        <w:r w:rsidR="00C516E6" w:rsidRPr="004C1230">
          <w:rPr>
            <w:rStyle w:val="Hyperlink"/>
            <w:rFonts w:ascii="Arial" w:hAnsi="Arial" w:cs="Arial"/>
          </w:rPr>
          <w:t>http://www.ucmsds.com/?X</w:t>
        </w:r>
      </w:hyperlink>
      <w:r w:rsidR="00C516E6">
        <w:rPr>
          <w:rFonts w:ascii="Arial" w:hAnsi="Arial" w:cs="Arial"/>
          <w:color w:val="000000"/>
          <w:sz w:val="24"/>
          <w:szCs w:val="24"/>
        </w:rPr>
        <w:t xml:space="preserve"> </w:t>
      </w:r>
    </w:p>
    <w:p w:rsidR="00C516E6" w:rsidRDefault="00C516E6" w:rsidP="00C516E6">
      <w:pPr>
        <w:autoSpaceDE w:val="0"/>
        <w:autoSpaceDN w:val="0"/>
        <w:adjustRightInd w:val="0"/>
        <w:spacing w:after="0" w:line="240" w:lineRule="auto"/>
        <w:rPr>
          <w:rFonts w:ascii="Arial" w:hAnsi="Arial" w:cs="Arial"/>
          <w:color w:val="000000"/>
          <w:sz w:val="24"/>
          <w:szCs w:val="24"/>
        </w:rPr>
      </w:pPr>
    </w:p>
    <w:p w:rsidR="00C516E6" w:rsidRDefault="00181620" w:rsidP="00C516E6">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SDSs are also available</w:t>
      </w:r>
      <w:r w:rsidR="00C516E6">
        <w:rPr>
          <w:rFonts w:ascii="Arial" w:hAnsi="Arial" w:cs="Arial"/>
          <w:color w:val="000000"/>
          <w:sz w:val="24"/>
          <w:szCs w:val="24"/>
        </w:rPr>
        <w:t xml:space="preserve"> by accessing the EH&amp;S web page </w:t>
      </w:r>
      <w:r w:rsidRPr="004C1230">
        <w:rPr>
          <w:rFonts w:ascii="Arial" w:hAnsi="Arial" w:cs="Arial"/>
          <w:color w:val="000000"/>
          <w:sz w:val="24"/>
          <w:szCs w:val="24"/>
        </w:rPr>
        <w:t xml:space="preserve">(http://www.ehs.berkeley.edu) and </w:t>
      </w:r>
      <w:r w:rsidR="00C516E6">
        <w:rPr>
          <w:rFonts w:ascii="Arial" w:hAnsi="Arial" w:cs="Arial"/>
          <w:color w:val="000000"/>
          <w:sz w:val="24"/>
          <w:szCs w:val="24"/>
        </w:rPr>
        <w:t xml:space="preserve">search </w:t>
      </w:r>
      <w:r w:rsidR="00EB00EA" w:rsidRPr="004C1230">
        <w:rPr>
          <w:rFonts w:ascii="Arial" w:hAnsi="Arial" w:cs="Arial"/>
          <w:color w:val="000000"/>
          <w:sz w:val="24"/>
          <w:szCs w:val="24"/>
        </w:rPr>
        <w:t>for</w:t>
      </w:r>
      <w:r w:rsidR="00425193">
        <w:rPr>
          <w:rFonts w:ascii="Arial" w:hAnsi="Arial" w:cs="Arial"/>
          <w:color w:val="000000"/>
          <w:sz w:val="24"/>
          <w:szCs w:val="24"/>
        </w:rPr>
        <w:t xml:space="preserve"> “</w:t>
      </w:r>
      <w:r w:rsidRPr="004C1230">
        <w:rPr>
          <w:rFonts w:ascii="Arial" w:hAnsi="Arial" w:cs="Arial"/>
          <w:color w:val="000000"/>
          <w:sz w:val="24"/>
          <w:szCs w:val="24"/>
        </w:rPr>
        <w:t xml:space="preserve">SDS.” </w:t>
      </w:r>
    </w:p>
    <w:p w:rsidR="00C516E6" w:rsidRDefault="00C516E6" w:rsidP="00C516E6">
      <w:pPr>
        <w:autoSpaceDE w:val="0"/>
        <w:autoSpaceDN w:val="0"/>
        <w:adjustRightInd w:val="0"/>
        <w:spacing w:after="0" w:line="240" w:lineRule="auto"/>
        <w:rPr>
          <w:rFonts w:ascii="Arial" w:hAnsi="Arial" w:cs="Arial"/>
          <w:color w:val="000000"/>
          <w:sz w:val="24"/>
          <w:szCs w:val="24"/>
        </w:rPr>
      </w:pPr>
    </w:p>
    <w:p w:rsidR="00181620" w:rsidRPr="004C1230" w:rsidRDefault="00181620" w:rsidP="00C516E6">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F</w:t>
      </w:r>
      <w:r w:rsidR="00C516E6">
        <w:rPr>
          <w:rFonts w:ascii="Arial" w:hAnsi="Arial" w:cs="Arial"/>
          <w:color w:val="000000"/>
          <w:sz w:val="24"/>
          <w:szCs w:val="24"/>
        </w:rPr>
        <w:t xml:space="preserve">or further information, contact </w:t>
      </w:r>
      <w:r w:rsidRPr="004C1230">
        <w:rPr>
          <w:rFonts w:ascii="Arial" w:hAnsi="Arial" w:cs="Arial"/>
          <w:color w:val="000000"/>
          <w:sz w:val="24"/>
          <w:szCs w:val="24"/>
        </w:rPr>
        <w:t>EH&amp;S for a fact sheet explaining how to use SDSs. Vid</w:t>
      </w:r>
      <w:r w:rsidR="00C516E6">
        <w:rPr>
          <w:rFonts w:ascii="Arial" w:hAnsi="Arial" w:cs="Arial"/>
          <w:color w:val="000000"/>
          <w:sz w:val="24"/>
          <w:szCs w:val="24"/>
        </w:rPr>
        <w:t xml:space="preserve">eos and training on how to read </w:t>
      </w:r>
      <w:r w:rsidRPr="004C1230">
        <w:rPr>
          <w:rFonts w:ascii="Arial" w:hAnsi="Arial" w:cs="Arial"/>
          <w:color w:val="000000"/>
          <w:sz w:val="24"/>
          <w:szCs w:val="24"/>
        </w:rPr>
        <w:t>and understand the information presented on an SDS are also available from EH&amp;S.</w:t>
      </w:r>
    </w:p>
    <w:p w:rsidR="00C516E6" w:rsidRDefault="00C516E6"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Equipment Operating Manuals</w:t>
      </w:r>
    </w:p>
    <w:p w:rsidR="00C516E6" w:rsidRDefault="00C516E6"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C0677E">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All equipment is to be operated in accordance with the manufacturer’s instructions, as</w:t>
      </w:r>
      <w:r w:rsidR="00C0677E">
        <w:rPr>
          <w:rFonts w:ascii="Arial" w:hAnsi="Arial" w:cs="Arial"/>
          <w:color w:val="000000"/>
          <w:sz w:val="24"/>
          <w:szCs w:val="24"/>
        </w:rPr>
        <w:t xml:space="preserve"> </w:t>
      </w:r>
      <w:r w:rsidRPr="004C1230">
        <w:rPr>
          <w:rFonts w:ascii="Arial" w:hAnsi="Arial" w:cs="Arial"/>
          <w:color w:val="000000"/>
          <w:sz w:val="24"/>
          <w:szCs w:val="24"/>
        </w:rPr>
        <w:t>specified in the equipment’s operating manual. Copies</w:t>
      </w:r>
      <w:r w:rsidR="00C0677E">
        <w:rPr>
          <w:rFonts w:ascii="Arial" w:hAnsi="Arial" w:cs="Arial"/>
          <w:color w:val="000000"/>
          <w:sz w:val="24"/>
          <w:szCs w:val="24"/>
        </w:rPr>
        <w:t xml:space="preserve"> of operating manuals should be </w:t>
      </w:r>
      <w:r w:rsidRPr="004C1230">
        <w:rPr>
          <w:rFonts w:ascii="Arial" w:hAnsi="Arial" w:cs="Arial"/>
          <w:color w:val="000000"/>
          <w:sz w:val="24"/>
          <w:szCs w:val="24"/>
        </w:rPr>
        <w:t>kept with each piece of equipment in the department. Pers</w:t>
      </w:r>
      <w:r w:rsidR="00C0677E">
        <w:rPr>
          <w:rFonts w:ascii="Arial" w:hAnsi="Arial" w:cs="Arial"/>
          <w:color w:val="000000"/>
          <w:sz w:val="24"/>
          <w:szCs w:val="24"/>
        </w:rPr>
        <w:t xml:space="preserve">ons who are unfamiliar with the </w:t>
      </w:r>
      <w:r w:rsidRPr="004C1230">
        <w:rPr>
          <w:rFonts w:ascii="Arial" w:hAnsi="Arial" w:cs="Arial"/>
          <w:color w:val="000000"/>
          <w:sz w:val="24"/>
          <w:szCs w:val="24"/>
        </w:rPr>
        <w:t>operation of a piece of equipment and its potential</w:t>
      </w:r>
      <w:r w:rsidR="00C0677E">
        <w:rPr>
          <w:rFonts w:ascii="Arial" w:hAnsi="Arial" w:cs="Arial"/>
          <w:color w:val="000000"/>
          <w:sz w:val="24"/>
          <w:szCs w:val="24"/>
        </w:rPr>
        <w:t xml:space="preserve"> hazards must at least read the </w:t>
      </w:r>
      <w:r w:rsidRPr="004C1230">
        <w:rPr>
          <w:rFonts w:ascii="Arial" w:hAnsi="Arial" w:cs="Arial"/>
          <w:color w:val="000000"/>
          <w:sz w:val="24"/>
          <w:szCs w:val="24"/>
        </w:rPr>
        <w:t>operating manual before using the equipment. Trainin</w:t>
      </w:r>
      <w:r w:rsidR="00C0677E">
        <w:rPr>
          <w:rFonts w:ascii="Arial" w:hAnsi="Arial" w:cs="Arial"/>
          <w:color w:val="000000"/>
          <w:sz w:val="24"/>
          <w:szCs w:val="24"/>
        </w:rPr>
        <w:t xml:space="preserve">g should also be sought from an </w:t>
      </w:r>
      <w:r w:rsidRPr="004C1230">
        <w:rPr>
          <w:rFonts w:ascii="Arial" w:hAnsi="Arial" w:cs="Arial"/>
          <w:color w:val="000000"/>
          <w:sz w:val="24"/>
          <w:szCs w:val="24"/>
        </w:rPr>
        <w:t>experienced operator or supervisor.</w:t>
      </w:r>
    </w:p>
    <w:p w:rsidR="00181620" w:rsidRDefault="00181620" w:rsidP="00181620">
      <w:pPr>
        <w:autoSpaceDE w:val="0"/>
        <w:autoSpaceDN w:val="0"/>
        <w:adjustRightInd w:val="0"/>
        <w:spacing w:after="0" w:line="240" w:lineRule="auto"/>
        <w:rPr>
          <w:rFonts w:ascii="Arial" w:hAnsi="Arial" w:cs="Arial"/>
          <w:color w:val="000000"/>
          <w:sz w:val="24"/>
          <w:szCs w:val="24"/>
        </w:rPr>
      </w:pPr>
    </w:p>
    <w:p w:rsidR="00C516E6" w:rsidRPr="004C1230" w:rsidRDefault="00C516E6"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C0677E">
      <w:pPr>
        <w:pStyle w:val="ListParagraph"/>
        <w:numPr>
          <w:ilvl w:val="0"/>
          <w:numId w:val="9"/>
        </w:num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CORRECTING WORKPLACE HAZARDS</w:t>
      </w:r>
    </w:p>
    <w:p w:rsidR="00C0677E" w:rsidRDefault="00C0677E"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C0677E">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Hazards discovered either as a result of a scheduled periodic inspection or during normal</w:t>
      </w:r>
      <w:r w:rsidR="00C0677E">
        <w:rPr>
          <w:rFonts w:ascii="Arial" w:hAnsi="Arial" w:cs="Arial"/>
          <w:color w:val="000000"/>
          <w:sz w:val="24"/>
          <w:szCs w:val="24"/>
        </w:rPr>
        <w:t xml:space="preserve"> </w:t>
      </w:r>
      <w:r w:rsidRPr="004C1230">
        <w:rPr>
          <w:rFonts w:ascii="Arial" w:hAnsi="Arial" w:cs="Arial"/>
          <w:color w:val="000000"/>
          <w:sz w:val="24"/>
          <w:szCs w:val="24"/>
        </w:rPr>
        <w:t xml:space="preserve">operations must be corrected by the supervisor in </w:t>
      </w:r>
      <w:r w:rsidR="00C0677E">
        <w:rPr>
          <w:rFonts w:ascii="Arial" w:hAnsi="Arial" w:cs="Arial"/>
          <w:color w:val="000000"/>
          <w:sz w:val="24"/>
          <w:szCs w:val="24"/>
        </w:rPr>
        <w:t xml:space="preserve">control of the work area, or by </w:t>
      </w:r>
      <w:r w:rsidRPr="004C1230">
        <w:rPr>
          <w:rFonts w:ascii="Arial" w:hAnsi="Arial" w:cs="Arial"/>
          <w:color w:val="000000"/>
          <w:sz w:val="24"/>
          <w:szCs w:val="24"/>
        </w:rPr>
        <w:t xml:space="preserve">cooperation between the department in control of the </w:t>
      </w:r>
      <w:r w:rsidR="00C0677E">
        <w:rPr>
          <w:rFonts w:ascii="Arial" w:hAnsi="Arial" w:cs="Arial"/>
          <w:color w:val="000000"/>
          <w:sz w:val="24"/>
          <w:szCs w:val="24"/>
        </w:rPr>
        <w:t xml:space="preserve">work area and the supervisor of the </w:t>
      </w:r>
      <w:r w:rsidRPr="004C1230">
        <w:rPr>
          <w:rFonts w:ascii="Arial" w:hAnsi="Arial" w:cs="Arial"/>
          <w:color w:val="000000"/>
          <w:sz w:val="24"/>
          <w:szCs w:val="24"/>
        </w:rPr>
        <w:t>employees working in that area. Supervisors of aff</w:t>
      </w:r>
      <w:r w:rsidR="00C0677E">
        <w:rPr>
          <w:rFonts w:ascii="Arial" w:hAnsi="Arial" w:cs="Arial"/>
          <w:color w:val="000000"/>
          <w:sz w:val="24"/>
          <w:szCs w:val="24"/>
        </w:rPr>
        <w:t xml:space="preserve">ected employees are expected to </w:t>
      </w:r>
      <w:r w:rsidRPr="004C1230">
        <w:rPr>
          <w:rFonts w:ascii="Arial" w:hAnsi="Arial" w:cs="Arial"/>
          <w:color w:val="000000"/>
          <w:sz w:val="24"/>
          <w:szCs w:val="24"/>
        </w:rPr>
        <w:t xml:space="preserve">correct unsafe conditions as quickly as possible after </w:t>
      </w:r>
      <w:r w:rsidR="00C0677E">
        <w:rPr>
          <w:rFonts w:ascii="Arial" w:hAnsi="Arial" w:cs="Arial"/>
          <w:color w:val="000000"/>
          <w:sz w:val="24"/>
          <w:szCs w:val="24"/>
        </w:rPr>
        <w:t xml:space="preserve">discovery of a hazard, based on the </w:t>
      </w:r>
      <w:r w:rsidRPr="004C1230">
        <w:rPr>
          <w:rFonts w:ascii="Arial" w:hAnsi="Arial" w:cs="Arial"/>
          <w:color w:val="000000"/>
          <w:sz w:val="24"/>
          <w:szCs w:val="24"/>
        </w:rPr>
        <w:t>severity of the hazard.</w:t>
      </w:r>
    </w:p>
    <w:p w:rsidR="00181620" w:rsidRPr="004C1230" w:rsidRDefault="00181620" w:rsidP="00C0677E">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Specific procedures that can be used to correct hazards inclu</w:t>
      </w:r>
      <w:r w:rsidR="00C0677E">
        <w:rPr>
          <w:rFonts w:ascii="Arial" w:hAnsi="Arial" w:cs="Arial"/>
          <w:color w:val="000000"/>
          <w:sz w:val="24"/>
          <w:szCs w:val="24"/>
        </w:rPr>
        <w:t xml:space="preserve">de, but are not limited to, the </w:t>
      </w:r>
      <w:r w:rsidRPr="004C1230">
        <w:rPr>
          <w:rFonts w:ascii="Arial" w:hAnsi="Arial" w:cs="Arial"/>
          <w:color w:val="000000"/>
          <w:sz w:val="24"/>
          <w:szCs w:val="24"/>
        </w:rPr>
        <w:t>following:</w:t>
      </w:r>
    </w:p>
    <w:p w:rsidR="00181620" w:rsidRPr="004C1230" w:rsidRDefault="00181620" w:rsidP="00C0677E">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Tagging unsafe equipment “Do Not Use Until Repaired,” and providing a list of</w:t>
      </w:r>
      <w:r w:rsidR="00C0677E">
        <w:rPr>
          <w:rFonts w:ascii="Arial" w:hAnsi="Arial" w:cs="Arial"/>
          <w:color w:val="000000"/>
          <w:sz w:val="24"/>
          <w:szCs w:val="24"/>
        </w:rPr>
        <w:t xml:space="preserve"> </w:t>
      </w:r>
      <w:r w:rsidRPr="004C1230">
        <w:rPr>
          <w:rFonts w:ascii="Arial" w:hAnsi="Arial" w:cs="Arial"/>
          <w:color w:val="000000"/>
          <w:sz w:val="24"/>
          <w:szCs w:val="24"/>
        </w:rPr>
        <w:t>alternatives for employees to use until the item is repaired.</w:t>
      </w:r>
    </w:p>
    <w:p w:rsidR="00181620" w:rsidRPr="004C1230" w:rsidRDefault="00181620" w:rsidP="00C0677E">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Stopping unsafe work practices and providing retraining on proper procedures before</w:t>
      </w:r>
      <w:r w:rsidR="00C0677E">
        <w:rPr>
          <w:rFonts w:ascii="Arial" w:hAnsi="Arial" w:cs="Arial"/>
          <w:color w:val="000000"/>
          <w:sz w:val="24"/>
          <w:szCs w:val="24"/>
        </w:rPr>
        <w:t xml:space="preserve"> </w:t>
      </w:r>
      <w:r w:rsidRPr="004C1230">
        <w:rPr>
          <w:rFonts w:ascii="Arial" w:hAnsi="Arial" w:cs="Arial"/>
          <w:color w:val="000000"/>
          <w:sz w:val="24"/>
          <w:szCs w:val="24"/>
        </w:rPr>
        <w:t>work resumes.</w:t>
      </w:r>
    </w:p>
    <w:p w:rsidR="00181620" w:rsidRPr="004C1230" w:rsidRDefault="00181620" w:rsidP="00C0677E">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Reinforcing and explaining the need for proper personal protective equipment and</w:t>
      </w:r>
      <w:r w:rsidR="00C0677E">
        <w:rPr>
          <w:rFonts w:ascii="Arial" w:hAnsi="Arial" w:cs="Arial"/>
          <w:color w:val="000000"/>
          <w:sz w:val="24"/>
          <w:szCs w:val="24"/>
        </w:rPr>
        <w:t xml:space="preserve"> </w:t>
      </w:r>
      <w:r w:rsidRPr="004C1230">
        <w:rPr>
          <w:rFonts w:ascii="Arial" w:hAnsi="Arial" w:cs="Arial"/>
          <w:color w:val="000000"/>
          <w:sz w:val="24"/>
          <w:szCs w:val="24"/>
        </w:rPr>
        <w:t>ensuring its availability.</w:t>
      </w:r>
    </w:p>
    <w:p w:rsidR="00181620" w:rsidRPr="004C1230" w:rsidRDefault="00181620" w:rsidP="00C0677E">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Barricading areas that have chemical spills or other hazards and reporting the</w:t>
      </w:r>
      <w:r w:rsidR="00C0677E">
        <w:rPr>
          <w:rFonts w:ascii="Arial" w:hAnsi="Arial" w:cs="Arial"/>
          <w:color w:val="000000"/>
          <w:sz w:val="24"/>
          <w:szCs w:val="24"/>
        </w:rPr>
        <w:t xml:space="preserve"> </w:t>
      </w:r>
      <w:r w:rsidRPr="004C1230">
        <w:rPr>
          <w:rFonts w:ascii="Arial" w:hAnsi="Arial" w:cs="Arial"/>
          <w:color w:val="000000"/>
          <w:sz w:val="24"/>
          <w:szCs w:val="24"/>
        </w:rPr>
        <w:t>hazardous conditions to a supervisor or Building Coordinator.</w:t>
      </w:r>
    </w:p>
    <w:p w:rsidR="00C0677E" w:rsidRDefault="00C0677E" w:rsidP="00C0677E">
      <w:pPr>
        <w:autoSpaceDE w:val="0"/>
        <w:autoSpaceDN w:val="0"/>
        <w:adjustRightInd w:val="0"/>
        <w:spacing w:after="0" w:line="240" w:lineRule="auto"/>
        <w:rPr>
          <w:rFonts w:ascii="Arial" w:hAnsi="Arial" w:cs="Arial"/>
          <w:color w:val="000000"/>
          <w:sz w:val="24"/>
          <w:szCs w:val="24"/>
        </w:rPr>
      </w:pPr>
    </w:p>
    <w:p w:rsidR="00181620" w:rsidRPr="004C1230" w:rsidRDefault="00181620" w:rsidP="00C0677E">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Supervisors should use the "Hazard Correction Re</w:t>
      </w:r>
      <w:r w:rsidR="00C0677E">
        <w:rPr>
          <w:rFonts w:ascii="Arial" w:hAnsi="Arial" w:cs="Arial"/>
          <w:color w:val="000000"/>
          <w:sz w:val="24"/>
          <w:szCs w:val="24"/>
        </w:rPr>
        <w:t xml:space="preserve">port" (IIPP Form 4) to document </w:t>
      </w:r>
      <w:r w:rsidRPr="004C1230">
        <w:rPr>
          <w:rFonts w:ascii="Arial" w:hAnsi="Arial" w:cs="Arial"/>
          <w:color w:val="000000"/>
          <w:sz w:val="24"/>
          <w:szCs w:val="24"/>
        </w:rPr>
        <w:t xml:space="preserve">corrective actions, including projected and actual </w:t>
      </w:r>
      <w:r w:rsidR="00C0677E">
        <w:rPr>
          <w:rFonts w:ascii="Arial" w:hAnsi="Arial" w:cs="Arial"/>
          <w:color w:val="000000"/>
          <w:sz w:val="24"/>
          <w:szCs w:val="24"/>
        </w:rPr>
        <w:t xml:space="preserve">completion dates. If necessary, </w:t>
      </w:r>
      <w:r w:rsidRPr="004C1230">
        <w:rPr>
          <w:rFonts w:ascii="Arial" w:hAnsi="Arial" w:cs="Arial"/>
          <w:color w:val="000000"/>
          <w:sz w:val="24"/>
          <w:szCs w:val="24"/>
        </w:rPr>
        <w:t>supervisors can seek assistance in developing ap</w:t>
      </w:r>
      <w:r w:rsidR="00C0677E">
        <w:rPr>
          <w:rFonts w:ascii="Arial" w:hAnsi="Arial" w:cs="Arial"/>
          <w:color w:val="000000"/>
          <w:sz w:val="24"/>
          <w:szCs w:val="24"/>
        </w:rPr>
        <w:t xml:space="preserve">propriate corrective actions by </w:t>
      </w:r>
      <w:r w:rsidRPr="004C1230">
        <w:rPr>
          <w:rFonts w:ascii="Arial" w:hAnsi="Arial" w:cs="Arial"/>
          <w:color w:val="000000"/>
          <w:sz w:val="24"/>
          <w:szCs w:val="24"/>
        </w:rPr>
        <w:t>submitting a "Report of Unsafe Condition" to the Safety Committee. If the Safety</w:t>
      </w:r>
    </w:p>
    <w:p w:rsidR="00181620" w:rsidRPr="004C1230" w:rsidRDefault="00181620" w:rsidP="00C0677E">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lastRenderedPageBreak/>
        <w:t>Committee requires assistance from other camp</w:t>
      </w:r>
      <w:r w:rsidR="006400F9">
        <w:rPr>
          <w:rFonts w:ascii="Arial" w:hAnsi="Arial" w:cs="Arial"/>
          <w:color w:val="000000"/>
          <w:sz w:val="24"/>
          <w:szCs w:val="24"/>
        </w:rPr>
        <w:t>us resources such as EH&amp;S, FS</w:t>
      </w:r>
      <w:r w:rsidRPr="004C1230">
        <w:rPr>
          <w:rFonts w:ascii="Arial" w:hAnsi="Arial" w:cs="Arial"/>
          <w:color w:val="000000"/>
          <w:sz w:val="24"/>
          <w:szCs w:val="24"/>
        </w:rPr>
        <w:t>, or</w:t>
      </w:r>
    </w:p>
    <w:p w:rsidR="00181620" w:rsidRPr="004C1230" w:rsidRDefault="00181620" w:rsidP="00C0677E">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UCPD, these resources should be contacted immediately.</w:t>
      </w:r>
    </w:p>
    <w:p w:rsidR="00C0677E" w:rsidRDefault="00C0677E" w:rsidP="00C0677E">
      <w:pPr>
        <w:autoSpaceDE w:val="0"/>
        <w:autoSpaceDN w:val="0"/>
        <w:adjustRightInd w:val="0"/>
        <w:spacing w:after="0" w:line="240" w:lineRule="auto"/>
        <w:rPr>
          <w:rFonts w:ascii="Arial" w:hAnsi="Arial" w:cs="Arial"/>
          <w:color w:val="000000"/>
          <w:sz w:val="24"/>
          <w:szCs w:val="24"/>
        </w:rPr>
      </w:pPr>
    </w:p>
    <w:p w:rsidR="00181620" w:rsidRPr="004C1230" w:rsidRDefault="00181620" w:rsidP="00C0677E">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If an imminent hazard exists, work in the area sh</w:t>
      </w:r>
      <w:r w:rsidR="00C0677E">
        <w:rPr>
          <w:rFonts w:ascii="Arial" w:hAnsi="Arial" w:cs="Arial"/>
          <w:color w:val="000000"/>
          <w:sz w:val="24"/>
          <w:szCs w:val="24"/>
        </w:rPr>
        <w:t xml:space="preserve">ould cease, and the appropriate </w:t>
      </w:r>
      <w:r w:rsidRPr="004C1230">
        <w:rPr>
          <w:rFonts w:ascii="Arial" w:hAnsi="Arial" w:cs="Arial"/>
          <w:color w:val="000000"/>
          <w:sz w:val="24"/>
          <w:szCs w:val="24"/>
        </w:rPr>
        <w:t xml:space="preserve">supervisor must be contacted immediately. If the hazard </w:t>
      </w:r>
      <w:r w:rsidR="00C0677E">
        <w:rPr>
          <w:rFonts w:ascii="Arial" w:hAnsi="Arial" w:cs="Arial"/>
          <w:color w:val="000000"/>
          <w:sz w:val="24"/>
          <w:szCs w:val="24"/>
        </w:rPr>
        <w:t xml:space="preserve">cannot be immediately corrected </w:t>
      </w:r>
      <w:r w:rsidRPr="004C1230">
        <w:rPr>
          <w:rFonts w:ascii="Arial" w:hAnsi="Arial" w:cs="Arial"/>
          <w:color w:val="000000"/>
          <w:sz w:val="24"/>
          <w:szCs w:val="24"/>
        </w:rPr>
        <w:t>without endangering employees or property, all person</w:t>
      </w:r>
      <w:r w:rsidR="00C0677E">
        <w:rPr>
          <w:rFonts w:ascii="Arial" w:hAnsi="Arial" w:cs="Arial"/>
          <w:color w:val="000000"/>
          <w:sz w:val="24"/>
          <w:szCs w:val="24"/>
        </w:rPr>
        <w:t xml:space="preserve">nel need to be removed from the </w:t>
      </w:r>
      <w:r w:rsidRPr="004C1230">
        <w:rPr>
          <w:rFonts w:ascii="Arial" w:hAnsi="Arial" w:cs="Arial"/>
          <w:color w:val="000000"/>
          <w:sz w:val="24"/>
          <w:szCs w:val="24"/>
        </w:rPr>
        <w:t>area except those qualified and necessary to correct</w:t>
      </w:r>
      <w:r w:rsidR="00C0677E">
        <w:rPr>
          <w:rFonts w:ascii="Arial" w:hAnsi="Arial" w:cs="Arial"/>
          <w:color w:val="000000"/>
          <w:sz w:val="24"/>
          <w:szCs w:val="24"/>
        </w:rPr>
        <w:t xml:space="preserve"> the condition. These qualified </w:t>
      </w:r>
      <w:r w:rsidRPr="004C1230">
        <w:rPr>
          <w:rFonts w:ascii="Arial" w:hAnsi="Arial" w:cs="Arial"/>
          <w:color w:val="000000"/>
          <w:sz w:val="24"/>
          <w:szCs w:val="24"/>
        </w:rPr>
        <w:t>individuals will be equipped with necessary safeguards before addressing the situation.</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C0677E">
      <w:pPr>
        <w:pStyle w:val="ListParagraph"/>
        <w:numPr>
          <w:ilvl w:val="0"/>
          <w:numId w:val="9"/>
        </w:num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INVESTIGATING INJURIES AND ILLNESSES</w:t>
      </w:r>
    </w:p>
    <w:p w:rsidR="00C0677E" w:rsidRDefault="00C0677E"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Injury Reporting</w:t>
      </w:r>
    </w:p>
    <w:p w:rsidR="00C0677E" w:rsidRDefault="00C0677E" w:rsidP="00181620">
      <w:pPr>
        <w:autoSpaceDE w:val="0"/>
        <w:autoSpaceDN w:val="0"/>
        <w:adjustRightInd w:val="0"/>
        <w:spacing w:after="0" w:line="240" w:lineRule="auto"/>
        <w:rPr>
          <w:rFonts w:ascii="Arial" w:hAnsi="Arial" w:cs="Arial"/>
          <w:color w:val="000000"/>
          <w:sz w:val="24"/>
          <w:szCs w:val="24"/>
        </w:rPr>
      </w:pPr>
    </w:p>
    <w:p w:rsidR="00A61922" w:rsidRDefault="00181620" w:rsidP="00295FB1">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Employees who are injured at work must report the injury immediately to their</w:t>
      </w:r>
      <w:r w:rsidR="00A61922">
        <w:rPr>
          <w:rFonts w:ascii="Arial" w:hAnsi="Arial" w:cs="Arial"/>
          <w:color w:val="000000"/>
          <w:sz w:val="24"/>
          <w:szCs w:val="24"/>
        </w:rPr>
        <w:t xml:space="preserve"> </w:t>
      </w:r>
      <w:r w:rsidRPr="004C1230">
        <w:rPr>
          <w:rFonts w:ascii="Arial" w:hAnsi="Arial" w:cs="Arial"/>
          <w:color w:val="000000"/>
          <w:sz w:val="24"/>
          <w:szCs w:val="24"/>
        </w:rPr>
        <w:t>supervisor. Students who are not employees who are inj</w:t>
      </w:r>
      <w:r w:rsidR="00A61922">
        <w:rPr>
          <w:rFonts w:ascii="Arial" w:hAnsi="Arial" w:cs="Arial"/>
          <w:color w:val="000000"/>
          <w:sz w:val="24"/>
          <w:szCs w:val="24"/>
        </w:rPr>
        <w:t xml:space="preserve">ured or involved in an accident </w:t>
      </w:r>
      <w:r w:rsidRPr="004C1230">
        <w:rPr>
          <w:rFonts w:ascii="Arial" w:hAnsi="Arial" w:cs="Arial"/>
          <w:color w:val="000000"/>
          <w:sz w:val="24"/>
          <w:szCs w:val="24"/>
        </w:rPr>
        <w:t>should report the incident to their instructor. In either case, if immediate medic</w:t>
      </w:r>
      <w:r w:rsidR="00A61922">
        <w:rPr>
          <w:rFonts w:ascii="Arial" w:hAnsi="Arial" w:cs="Arial"/>
          <w:color w:val="000000"/>
          <w:sz w:val="24"/>
          <w:szCs w:val="24"/>
        </w:rPr>
        <w:t xml:space="preserve">al </w:t>
      </w:r>
      <w:r w:rsidRPr="004C1230">
        <w:rPr>
          <w:rFonts w:ascii="Arial" w:hAnsi="Arial" w:cs="Arial"/>
          <w:color w:val="000000"/>
          <w:sz w:val="24"/>
          <w:szCs w:val="24"/>
        </w:rPr>
        <w:t>treatment beyond first aid is needed, call 911. The inj</w:t>
      </w:r>
      <w:r w:rsidR="00A61922">
        <w:rPr>
          <w:rFonts w:ascii="Arial" w:hAnsi="Arial" w:cs="Arial"/>
          <w:color w:val="000000"/>
          <w:sz w:val="24"/>
          <w:szCs w:val="24"/>
        </w:rPr>
        <w:t xml:space="preserve">ured party will be taken to the </w:t>
      </w:r>
      <w:r w:rsidRPr="004C1230">
        <w:rPr>
          <w:rFonts w:ascii="Arial" w:hAnsi="Arial" w:cs="Arial"/>
          <w:color w:val="000000"/>
          <w:sz w:val="24"/>
          <w:szCs w:val="24"/>
        </w:rPr>
        <w:t>appropriate hospital or medical center. If non-</w:t>
      </w:r>
      <w:r w:rsidR="00A61922">
        <w:rPr>
          <w:rFonts w:ascii="Arial" w:hAnsi="Arial" w:cs="Arial"/>
          <w:color w:val="000000"/>
          <w:sz w:val="24"/>
          <w:szCs w:val="24"/>
        </w:rPr>
        <w:t xml:space="preserve">emergency medical treatment for </w:t>
      </w:r>
      <w:r w:rsidRPr="004C1230">
        <w:rPr>
          <w:rFonts w:ascii="Arial" w:hAnsi="Arial" w:cs="Arial"/>
          <w:color w:val="000000"/>
          <w:sz w:val="24"/>
          <w:szCs w:val="24"/>
        </w:rPr>
        <w:t>work</w:t>
      </w:r>
      <w:r w:rsidR="00A61922">
        <w:rPr>
          <w:rFonts w:ascii="Arial" w:hAnsi="Arial" w:cs="Arial"/>
          <w:color w:val="000000"/>
          <w:sz w:val="24"/>
          <w:szCs w:val="24"/>
        </w:rPr>
        <w:t xml:space="preserve"> related </w:t>
      </w:r>
      <w:r w:rsidRPr="004C1230">
        <w:rPr>
          <w:rFonts w:ascii="Arial" w:hAnsi="Arial" w:cs="Arial"/>
          <w:color w:val="000000"/>
          <w:sz w:val="24"/>
          <w:szCs w:val="24"/>
        </w:rPr>
        <w:t>injuries or illnesses is needed, call the Tang Center’s Occupational Health</w:t>
      </w:r>
      <w:r w:rsidR="00A61922">
        <w:rPr>
          <w:rFonts w:ascii="Arial" w:hAnsi="Arial" w:cs="Arial"/>
          <w:color w:val="000000"/>
          <w:sz w:val="24"/>
          <w:szCs w:val="24"/>
        </w:rPr>
        <w:t xml:space="preserve"> Clinic </w:t>
      </w:r>
      <w:r w:rsidRPr="004C1230">
        <w:rPr>
          <w:rFonts w:ascii="Arial" w:hAnsi="Arial" w:cs="Arial"/>
          <w:color w:val="000000"/>
          <w:sz w:val="24"/>
          <w:szCs w:val="24"/>
        </w:rPr>
        <w:t>(</w:t>
      </w:r>
      <w:r w:rsidR="00E270C4">
        <w:rPr>
          <w:rFonts w:ascii="Arial" w:hAnsi="Arial" w:cs="Arial"/>
          <w:color w:val="000000"/>
          <w:sz w:val="24"/>
          <w:szCs w:val="24"/>
        </w:rPr>
        <w:t>+1-510-64</w:t>
      </w:r>
      <w:r w:rsidRPr="004C1230">
        <w:rPr>
          <w:rFonts w:ascii="Arial" w:hAnsi="Arial" w:cs="Arial"/>
          <w:color w:val="000000"/>
          <w:sz w:val="24"/>
          <w:szCs w:val="24"/>
        </w:rPr>
        <w:t xml:space="preserve">2-6891) </w:t>
      </w:r>
      <w:r w:rsidR="00A61922">
        <w:rPr>
          <w:rFonts w:ascii="Arial" w:hAnsi="Arial" w:cs="Arial"/>
          <w:color w:val="000000"/>
          <w:sz w:val="24"/>
          <w:szCs w:val="24"/>
        </w:rPr>
        <w:t>or Urgent Care Clinic (</w:t>
      </w:r>
      <w:r w:rsidR="00E270C4">
        <w:rPr>
          <w:rFonts w:ascii="Arial" w:hAnsi="Arial" w:cs="Arial"/>
          <w:color w:val="000000"/>
          <w:sz w:val="24"/>
          <w:szCs w:val="24"/>
        </w:rPr>
        <w:t>+1-510-64</w:t>
      </w:r>
      <w:r w:rsidR="00A61922">
        <w:rPr>
          <w:rFonts w:ascii="Arial" w:hAnsi="Arial" w:cs="Arial"/>
          <w:color w:val="000000"/>
          <w:sz w:val="24"/>
          <w:szCs w:val="24"/>
        </w:rPr>
        <w:t xml:space="preserve">2-3188). </w:t>
      </w:r>
    </w:p>
    <w:p w:rsidR="00A61922" w:rsidRDefault="00A61922" w:rsidP="00295FB1">
      <w:pPr>
        <w:autoSpaceDE w:val="0"/>
        <w:autoSpaceDN w:val="0"/>
        <w:adjustRightInd w:val="0"/>
        <w:spacing w:after="0" w:line="240" w:lineRule="auto"/>
        <w:rPr>
          <w:rFonts w:ascii="Arial" w:hAnsi="Arial" w:cs="Arial"/>
          <w:color w:val="000000"/>
          <w:sz w:val="24"/>
          <w:szCs w:val="24"/>
        </w:rPr>
      </w:pPr>
    </w:p>
    <w:p w:rsidR="00A61922" w:rsidRDefault="00181620" w:rsidP="00295FB1">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The supervis</w:t>
      </w:r>
      <w:r w:rsidR="00A61922">
        <w:rPr>
          <w:rFonts w:ascii="Arial" w:hAnsi="Arial" w:cs="Arial"/>
          <w:color w:val="000000"/>
          <w:sz w:val="24"/>
          <w:szCs w:val="24"/>
        </w:rPr>
        <w:t xml:space="preserve">or of the injured employee must </w:t>
      </w:r>
      <w:r w:rsidRPr="004C1230">
        <w:rPr>
          <w:rFonts w:ascii="Arial" w:hAnsi="Arial" w:cs="Arial"/>
          <w:color w:val="000000"/>
          <w:sz w:val="24"/>
          <w:szCs w:val="24"/>
        </w:rPr>
        <w:t xml:space="preserve">work with </w:t>
      </w:r>
      <w:r w:rsidR="00A61922">
        <w:rPr>
          <w:rFonts w:ascii="Arial" w:hAnsi="Arial" w:cs="Arial"/>
          <w:color w:val="000000"/>
          <w:sz w:val="24"/>
          <w:szCs w:val="24"/>
        </w:rPr>
        <w:t xml:space="preserve">designated department personnel: </w:t>
      </w:r>
      <w:r w:rsidRPr="004C1230">
        <w:rPr>
          <w:rFonts w:ascii="Arial" w:hAnsi="Arial" w:cs="Arial"/>
          <w:color w:val="000000"/>
          <w:sz w:val="24"/>
          <w:szCs w:val="24"/>
        </w:rPr>
        <w:t>(</w:t>
      </w:r>
      <w:r w:rsidR="00EB00EA" w:rsidRPr="004C1230">
        <w:rPr>
          <w:rFonts w:ascii="Arial" w:hAnsi="Arial" w:cs="Arial"/>
          <w:color w:val="000000"/>
          <w:sz w:val="24"/>
          <w:szCs w:val="24"/>
        </w:rPr>
        <w:t>Derek Apodaca</w:t>
      </w:r>
      <w:r w:rsidRPr="004C1230">
        <w:rPr>
          <w:rFonts w:ascii="Arial" w:hAnsi="Arial" w:cs="Arial"/>
          <w:color w:val="000000"/>
          <w:sz w:val="24"/>
          <w:szCs w:val="24"/>
        </w:rPr>
        <w:t xml:space="preserve"> </w:t>
      </w:r>
      <w:r w:rsidR="00E270C4">
        <w:rPr>
          <w:rFonts w:ascii="Arial" w:hAnsi="Arial" w:cs="Arial"/>
          <w:color w:val="000000"/>
          <w:sz w:val="24"/>
          <w:szCs w:val="24"/>
        </w:rPr>
        <w:t>+1-510-64</w:t>
      </w:r>
      <w:r w:rsidRPr="004C1230">
        <w:rPr>
          <w:rFonts w:ascii="Arial" w:hAnsi="Arial" w:cs="Arial"/>
          <w:color w:val="000000"/>
          <w:sz w:val="24"/>
          <w:szCs w:val="24"/>
        </w:rPr>
        <w:t xml:space="preserve">2-2467, </w:t>
      </w:r>
      <w:r w:rsidR="00270FA2">
        <w:rPr>
          <w:rFonts w:ascii="Arial" w:hAnsi="Arial" w:cs="Arial"/>
          <w:color w:val="000000"/>
          <w:sz w:val="24"/>
          <w:szCs w:val="24"/>
        </w:rPr>
        <w:t>CSS HR Partner</w:t>
      </w:r>
      <w:r w:rsidR="00E270C4">
        <w:rPr>
          <w:rFonts w:ascii="Arial" w:hAnsi="Arial" w:cs="Arial"/>
          <w:color w:val="000000"/>
          <w:sz w:val="24"/>
          <w:szCs w:val="24"/>
        </w:rPr>
        <w:t xml:space="preserve"> +1</w:t>
      </w:r>
      <w:r w:rsidR="00270FA2">
        <w:rPr>
          <w:rFonts w:ascii="Arial" w:hAnsi="Arial" w:cs="Arial"/>
          <w:color w:val="000000"/>
          <w:sz w:val="24"/>
          <w:szCs w:val="24"/>
        </w:rPr>
        <w:t xml:space="preserve"> </w:t>
      </w:r>
      <w:r w:rsidR="00D27948" w:rsidRPr="004C1230">
        <w:rPr>
          <w:rFonts w:ascii="Arial" w:hAnsi="Arial" w:cs="Arial"/>
          <w:color w:val="000000"/>
          <w:sz w:val="24"/>
          <w:szCs w:val="24"/>
        </w:rPr>
        <w:t>510-664-9347</w:t>
      </w:r>
      <w:r w:rsidR="00A61922">
        <w:rPr>
          <w:rFonts w:ascii="Arial" w:hAnsi="Arial" w:cs="Arial"/>
          <w:color w:val="000000"/>
          <w:sz w:val="24"/>
          <w:szCs w:val="24"/>
        </w:rPr>
        <w:t xml:space="preserve"> to ensure that the "Employer's Report of </w:t>
      </w:r>
      <w:r w:rsidRPr="004C1230">
        <w:rPr>
          <w:rFonts w:ascii="Arial" w:hAnsi="Arial" w:cs="Arial"/>
          <w:color w:val="000000"/>
          <w:sz w:val="24"/>
          <w:szCs w:val="24"/>
        </w:rPr>
        <w:t>Occupational Injury or Illness" and a "Worker</w:t>
      </w:r>
      <w:r w:rsidR="00A61922">
        <w:rPr>
          <w:rFonts w:ascii="Arial" w:hAnsi="Arial" w:cs="Arial"/>
          <w:color w:val="000000"/>
          <w:sz w:val="24"/>
          <w:szCs w:val="24"/>
        </w:rPr>
        <w:t xml:space="preserve">s' Compensation Claim Form" are </w:t>
      </w:r>
      <w:r w:rsidRPr="004C1230">
        <w:rPr>
          <w:rFonts w:ascii="Arial" w:hAnsi="Arial" w:cs="Arial"/>
          <w:color w:val="000000"/>
          <w:sz w:val="24"/>
          <w:szCs w:val="24"/>
        </w:rPr>
        <w:t>completed properly and submitted to the Wor</w:t>
      </w:r>
      <w:r w:rsidR="00A61922">
        <w:rPr>
          <w:rFonts w:ascii="Arial" w:hAnsi="Arial" w:cs="Arial"/>
          <w:color w:val="000000"/>
          <w:sz w:val="24"/>
          <w:szCs w:val="24"/>
        </w:rPr>
        <w:t xml:space="preserve">kers' Compensation Office (Tang Center, Suite 2100). </w:t>
      </w:r>
    </w:p>
    <w:p w:rsidR="00A61922" w:rsidRDefault="00A61922" w:rsidP="00295FB1">
      <w:pPr>
        <w:autoSpaceDE w:val="0"/>
        <w:autoSpaceDN w:val="0"/>
        <w:adjustRightInd w:val="0"/>
        <w:spacing w:after="0" w:line="240" w:lineRule="auto"/>
        <w:rPr>
          <w:rFonts w:ascii="Arial" w:hAnsi="Arial" w:cs="Arial"/>
          <w:color w:val="000000"/>
          <w:sz w:val="24"/>
          <w:szCs w:val="24"/>
        </w:rPr>
      </w:pPr>
    </w:p>
    <w:p w:rsidR="00181620" w:rsidRPr="004C1230" w:rsidRDefault="00181620" w:rsidP="00295FB1">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If the injured employee saw a physician, the supervisor should</w:t>
      </w:r>
      <w:r w:rsidR="00A61922">
        <w:rPr>
          <w:rFonts w:ascii="Arial" w:hAnsi="Arial" w:cs="Arial"/>
          <w:color w:val="000000"/>
          <w:sz w:val="24"/>
          <w:szCs w:val="24"/>
        </w:rPr>
        <w:t xml:space="preserve"> obtain a medical release </w:t>
      </w:r>
      <w:r w:rsidRPr="004C1230">
        <w:rPr>
          <w:rFonts w:ascii="Arial" w:hAnsi="Arial" w:cs="Arial"/>
          <w:color w:val="000000"/>
          <w:sz w:val="24"/>
          <w:szCs w:val="24"/>
        </w:rPr>
        <w:t>form before allowing the employee to return to wor</w:t>
      </w:r>
      <w:r w:rsidR="00A61922">
        <w:rPr>
          <w:rFonts w:ascii="Arial" w:hAnsi="Arial" w:cs="Arial"/>
          <w:color w:val="000000"/>
          <w:sz w:val="24"/>
          <w:szCs w:val="24"/>
        </w:rPr>
        <w:t xml:space="preserve">k. The health care provider may </w:t>
      </w:r>
      <w:r w:rsidRPr="004C1230">
        <w:rPr>
          <w:rFonts w:ascii="Arial" w:hAnsi="Arial" w:cs="Arial"/>
          <w:color w:val="000000"/>
          <w:sz w:val="24"/>
          <w:szCs w:val="24"/>
        </w:rPr>
        <w:t>stipulate work tasks that must be avoided or work conditi</w:t>
      </w:r>
      <w:r w:rsidR="00A61922">
        <w:rPr>
          <w:rFonts w:ascii="Arial" w:hAnsi="Arial" w:cs="Arial"/>
          <w:color w:val="000000"/>
          <w:sz w:val="24"/>
          <w:szCs w:val="24"/>
        </w:rPr>
        <w:t xml:space="preserve">ons that must be altered before </w:t>
      </w:r>
      <w:r w:rsidRPr="004C1230">
        <w:rPr>
          <w:rFonts w:ascii="Arial" w:hAnsi="Arial" w:cs="Arial"/>
          <w:color w:val="000000"/>
          <w:sz w:val="24"/>
          <w:szCs w:val="24"/>
        </w:rPr>
        <w:t>the employee resumes his or her full duties.</w:t>
      </w:r>
    </w:p>
    <w:p w:rsidR="00C0677E" w:rsidRDefault="00C0677E" w:rsidP="00181620">
      <w:pPr>
        <w:autoSpaceDE w:val="0"/>
        <w:autoSpaceDN w:val="0"/>
        <w:adjustRightInd w:val="0"/>
        <w:spacing w:after="0" w:line="240" w:lineRule="auto"/>
        <w:rPr>
          <w:rFonts w:ascii="Arial" w:hAnsi="Arial" w:cs="Arial"/>
          <w:b/>
          <w:bCs/>
          <w:color w:val="000000"/>
          <w:sz w:val="24"/>
          <w:szCs w:val="24"/>
        </w:rPr>
      </w:pPr>
    </w:p>
    <w:p w:rsidR="0018162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Injury Investigation</w:t>
      </w:r>
    </w:p>
    <w:p w:rsidR="00A61922" w:rsidRPr="004C1230" w:rsidRDefault="00A61922" w:rsidP="00181620">
      <w:pPr>
        <w:autoSpaceDE w:val="0"/>
        <w:autoSpaceDN w:val="0"/>
        <w:adjustRightInd w:val="0"/>
        <w:spacing w:after="0" w:line="240" w:lineRule="auto"/>
        <w:rPr>
          <w:rFonts w:ascii="Arial" w:hAnsi="Arial" w:cs="Arial"/>
          <w:b/>
          <w:bCs/>
          <w:color w:val="000000"/>
          <w:sz w:val="24"/>
          <w:szCs w:val="24"/>
        </w:rPr>
      </w:pPr>
    </w:p>
    <w:p w:rsidR="00181620" w:rsidRDefault="00181620" w:rsidP="00A61922">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The employee’s supervisor or student’s instructor is responsible for performing an</w:t>
      </w:r>
      <w:r w:rsidR="00A61922">
        <w:rPr>
          <w:rFonts w:ascii="Arial" w:hAnsi="Arial" w:cs="Arial"/>
          <w:color w:val="000000"/>
          <w:sz w:val="24"/>
          <w:szCs w:val="24"/>
        </w:rPr>
        <w:t xml:space="preserve"> </w:t>
      </w:r>
      <w:r w:rsidRPr="004C1230">
        <w:rPr>
          <w:rFonts w:ascii="Arial" w:hAnsi="Arial" w:cs="Arial"/>
          <w:color w:val="000000"/>
          <w:sz w:val="24"/>
          <w:szCs w:val="24"/>
        </w:rPr>
        <w:t>investigation to determine and correct the cause(s) of th</w:t>
      </w:r>
      <w:r w:rsidR="00A61922">
        <w:rPr>
          <w:rFonts w:ascii="Arial" w:hAnsi="Arial" w:cs="Arial"/>
          <w:color w:val="000000"/>
          <w:sz w:val="24"/>
          <w:szCs w:val="24"/>
        </w:rPr>
        <w:t xml:space="preserve">e incident. Specific procedure </w:t>
      </w:r>
      <w:r w:rsidRPr="004C1230">
        <w:rPr>
          <w:rFonts w:ascii="Arial" w:hAnsi="Arial" w:cs="Arial"/>
          <w:color w:val="000000"/>
          <w:sz w:val="24"/>
          <w:szCs w:val="24"/>
        </w:rPr>
        <w:t>that can be used to investigate workplace ac</w:t>
      </w:r>
      <w:r w:rsidR="00A61922">
        <w:rPr>
          <w:rFonts w:ascii="Arial" w:hAnsi="Arial" w:cs="Arial"/>
          <w:color w:val="000000"/>
          <w:sz w:val="24"/>
          <w:szCs w:val="24"/>
        </w:rPr>
        <w:t xml:space="preserve">cidents and hazardous substance exposures </w:t>
      </w:r>
      <w:r w:rsidRPr="004C1230">
        <w:rPr>
          <w:rFonts w:ascii="Arial" w:hAnsi="Arial" w:cs="Arial"/>
          <w:color w:val="000000"/>
          <w:sz w:val="24"/>
          <w:szCs w:val="24"/>
        </w:rPr>
        <w:t>include:</w:t>
      </w:r>
    </w:p>
    <w:p w:rsidR="00A61922" w:rsidRPr="004C1230" w:rsidRDefault="00A61922" w:rsidP="00A61922">
      <w:pPr>
        <w:autoSpaceDE w:val="0"/>
        <w:autoSpaceDN w:val="0"/>
        <w:adjustRightInd w:val="0"/>
        <w:spacing w:after="0" w:line="240" w:lineRule="auto"/>
        <w:rPr>
          <w:rFonts w:ascii="Arial" w:hAnsi="Arial" w:cs="Arial"/>
          <w:color w:val="000000"/>
          <w:sz w:val="24"/>
          <w:szCs w:val="24"/>
        </w:rPr>
      </w:pPr>
    </w:p>
    <w:p w:rsidR="00181620" w:rsidRPr="004C1230" w:rsidRDefault="00181620" w:rsidP="00A61922">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Interviewing injured personnel and witnesses.</w:t>
      </w:r>
    </w:p>
    <w:p w:rsidR="00181620" w:rsidRPr="004C1230" w:rsidRDefault="00181620" w:rsidP="00A61922">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Examining the injured employee’s workstation for causative factors.</w:t>
      </w:r>
    </w:p>
    <w:p w:rsidR="00181620" w:rsidRPr="004C1230" w:rsidRDefault="00181620" w:rsidP="00A61922">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Reviewing established procedures to en</w:t>
      </w:r>
      <w:r w:rsidR="00A61922">
        <w:rPr>
          <w:rFonts w:ascii="Arial" w:hAnsi="Arial" w:cs="Arial"/>
          <w:color w:val="000000"/>
          <w:sz w:val="24"/>
          <w:szCs w:val="24"/>
        </w:rPr>
        <w:t xml:space="preserve">sure they are adequate and were </w:t>
      </w:r>
      <w:r w:rsidRPr="004C1230">
        <w:rPr>
          <w:rFonts w:ascii="Arial" w:hAnsi="Arial" w:cs="Arial"/>
          <w:color w:val="000000"/>
          <w:sz w:val="24"/>
          <w:szCs w:val="24"/>
        </w:rPr>
        <w:t>followed.</w:t>
      </w:r>
    </w:p>
    <w:p w:rsidR="00181620" w:rsidRPr="004C1230" w:rsidRDefault="00181620" w:rsidP="00A61922">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Reviewing training records of affected employees.</w:t>
      </w:r>
    </w:p>
    <w:p w:rsidR="00181620" w:rsidRPr="004C1230" w:rsidRDefault="00181620" w:rsidP="00A61922">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Determining all contributing causes to the accident.</w:t>
      </w:r>
    </w:p>
    <w:p w:rsidR="00181620" w:rsidRPr="004C1230" w:rsidRDefault="00181620" w:rsidP="00A61922">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lastRenderedPageBreak/>
        <w:t>Taking corrective actions to prevent the accident/exposure from reoccurring.</w:t>
      </w:r>
    </w:p>
    <w:p w:rsidR="00181620" w:rsidRPr="004C1230" w:rsidRDefault="00181620" w:rsidP="00A61922">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Recording all findings and actions taken.</w:t>
      </w:r>
    </w:p>
    <w:p w:rsidR="00181620" w:rsidRPr="004C1230" w:rsidRDefault="00181620" w:rsidP="00A61922">
      <w:pPr>
        <w:autoSpaceDE w:val="0"/>
        <w:autoSpaceDN w:val="0"/>
        <w:adjustRightInd w:val="0"/>
        <w:spacing w:after="0" w:line="240" w:lineRule="auto"/>
        <w:rPr>
          <w:rFonts w:ascii="Arial" w:hAnsi="Arial" w:cs="Arial"/>
          <w:color w:val="000000"/>
          <w:sz w:val="24"/>
          <w:szCs w:val="24"/>
        </w:rPr>
      </w:pPr>
    </w:p>
    <w:p w:rsidR="00181620" w:rsidRPr="004C1230" w:rsidRDefault="00181620" w:rsidP="00A61922">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The supervisor’s findings and corrective actions should</w:t>
      </w:r>
      <w:r w:rsidR="00A61922">
        <w:rPr>
          <w:rFonts w:ascii="Arial" w:hAnsi="Arial" w:cs="Arial"/>
          <w:color w:val="000000"/>
          <w:sz w:val="24"/>
          <w:szCs w:val="24"/>
        </w:rPr>
        <w:t xml:space="preserve"> be documented and presented to </w:t>
      </w:r>
      <w:r w:rsidRPr="004C1230">
        <w:rPr>
          <w:rFonts w:ascii="Arial" w:hAnsi="Arial" w:cs="Arial"/>
          <w:color w:val="000000"/>
          <w:sz w:val="24"/>
          <w:szCs w:val="24"/>
        </w:rPr>
        <w:t>the Safety Committee using the "Occupational Accident, Injury or Illness Investigation</w:t>
      </w:r>
    </w:p>
    <w:p w:rsidR="00181620" w:rsidRPr="004C1230" w:rsidRDefault="00270FA2" w:rsidP="00A6192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Report"</w:t>
      </w:r>
      <w:r w:rsidR="00181620" w:rsidRPr="004C1230">
        <w:rPr>
          <w:rFonts w:ascii="Arial" w:hAnsi="Arial" w:cs="Arial"/>
          <w:color w:val="000000"/>
          <w:sz w:val="24"/>
          <w:szCs w:val="24"/>
        </w:rPr>
        <w:t>. If the supervisor is unabl</w:t>
      </w:r>
      <w:r w:rsidR="00A61922">
        <w:rPr>
          <w:rFonts w:ascii="Arial" w:hAnsi="Arial" w:cs="Arial"/>
          <w:color w:val="000000"/>
          <w:sz w:val="24"/>
          <w:szCs w:val="24"/>
        </w:rPr>
        <w:t xml:space="preserve">e to determine the cause(s) and </w:t>
      </w:r>
      <w:r w:rsidR="00181620" w:rsidRPr="004C1230">
        <w:rPr>
          <w:rFonts w:ascii="Arial" w:hAnsi="Arial" w:cs="Arial"/>
          <w:color w:val="000000"/>
          <w:sz w:val="24"/>
          <w:szCs w:val="24"/>
        </w:rPr>
        <w:t>appropriate corrective actions, other resources should</w:t>
      </w:r>
      <w:r w:rsidR="00A61922">
        <w:rPr>
          <w:rFonts w:ascii="Arial" w:hAnsi="Arial" w:cs="Arial"/>
          <w:color w:val="000000"/>
          <w:sz w:val="24"/>
          <w:szCs w:val="24"/>
        </w:rPr>
        <w:t xml:space="preserve"> be sought. Available resources </w:t>
      </w:r>
      <w:r w:rsidR="00181620" w:rsidRPr="004C1230">
        <w:rPr>
          <w:rFonts w:ascii="Arial" w:hAnsi="Arial" w:cs="Arial"/>
          <w:color w:val="000000"/>
          <w:sz w:val="24"/>
          <w:szCs w:val="24"/>
        </w:rPr>
        <w:t>include the department’s Safety Committee</w:t>
      </w:r>
      <w:r w:rsidR="00A61922">
        <w:rPr>
          <w:rFonts w:ascii="Arial" w:hAnsi="Arial" w:cs="Arial"/>
          <w:color w:val="000000"/>
          <w:sz w:val="24"/>
          <w:szCs w:val="24"/>
        </w:rPr>
        <w:t xml:space="preserve">, EH&amp;S, and other campus safety </w:t>
      </w:r>
      <w:r w:rsidR="00181620" w:rsidRPr="004C1230">
        <w:rPr>
          <w:rFonts w:ascii="Arial" w:hAnsi="Arial" w:cs="Arial"/>
          <w:color w:val="000000"/>
          <w:sz w:val="24"/>
          <w:szCs w:val="24"/>
        </w:rPr>
        <w:t>organizations (see Section X).</w:t>
      </w:r>
    </w:p>
    <w:p w:rsidR="00A61922" w:rsidRDefault="00A61922" w:rsidP="00A61922">
      <w:pPr>
        <w:autoSpaceDE w:val="0"/>
        <w:autoSpaceDN w:val="0"/>
        <w:adjustRightInd w:val="0"/>
        <w:spacing w:after="0" w:line="240" w:lineRule="auto"/>
        <w:rPr>
          <w:rFonts w:ascii="Arial" w:hAnsi="Arial" w:cs="Arial"/>
          <w:color w:val="000000"/>
          <w:sz w:val="24"/>
          <w:szCs w:val="24"/>
        </w:rPr>
      </w:pPr>
    </w:p>
    <w:p w:rsidR="00181620" w:rsidRPr="004C1230" w:rsidRDefault="00181620" w:rsidP="00A61922">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The Safety Committee will review each accident or i</w:t>
      </w:r>
      <w:r w:rsidR="00A61922">
        <w:rPr>
          <w:rFonts w:ascii="Arial" w:hAnsi="Arial" w:cs="Arial"/>
          <w:color w:val="000000"/>
          <w:sz w:val="24"/>
          <w:szCs w:val="24"/>
        </w:rPr>
        <w:t xml:space="preserve">njury report to ensure that the </w:t>
      </w:r>
      <w:r w:rsidRPr="004C1230">
        <w:rPr>
          <w:rFonts w:ascii="Arial" w:hAnsi="Arial" w:cs="Arial"/>
          <w:color w:val="000000"/>
          <w:sz w:val="24"/>
          <w:szCs w:val="24"/>
        </w:rPr>
        <w:t>investigation was thorough and that all corrective action</w:t>
      </w:r>
      <w:r w:rsidR="00A61922">
        <w:rPr>
          <w:rFonts w:ascii="Arial" w:hAnsi="Arial" w:cs="Arial"/>
          <w:color w:val="000000"/>
          <w:sz w:val="24"/>
          <w:szCs w:val="24"/>
        </w:rPr>
        <w:t xml:space="preserve">s are completed. Investigations </w:t>
      </w:r>
      <w:r w:rsidRPr="004C1230">
        <w:rPr>
          <w:rFonts w:ascii="Arial" w:hAnsi="Arial" w:cs="Arial"/>
          <w:color w:val="000000"/>
          <w:sz w:val="24"/>
          <w:szCs w:val="24"/>
        </w:rPr>
        <w:t>and/or corrective actions that are found to be incomp</w:t>
      </w:r>
      <w:r w:rsidR="00A61922">
        <w:rPr>
          <w:rFonts w:ascii="Arial" w:hAnsi="Arial" w:cs="Arial"/>
          <w:color w:val="000000"/>
          <w:sz w:val="24"/>
          <w:szCs w:val="24"/>
        </w:rPr>
        <w:t xml:space="preserve">lete will be routed back to the </w:t>
      </w:r>
      <w:r w:rsidRPr="004C1230">
        <w:rPr>
          <w:rFonts w:ascii="Arial" w:hAnsi="Arial" w:cs="Arial"/>
          <w:color w:val="000000"/>
          <w:sz w:val="24"/>
          <w:szCs w:val="24"/>
        </w:rPr>
        <w:t>supervisor for further follow-up, with specific recommendations noted by the committee.</w:t>
      </w:r>
    </w:p>
    <w:p w:rsidR="00181620" w:rsidRPr="004C1230" w:rsidRDefault="00181620" w:rsidP="00A61922">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The Department Safety</w:t>
      </w:r>
      <w:r w:rsidR="00E270C4">
        <w:rPr>
          <w:rFonts w:ascii="Arial" w:hAnsi="Arial" w:cs="Arial"/>
          <w:color w:val="000000"/>
          <w:sz w:val="24"/>
          <w:szCs w:val="24"/>
        </w:rPr>
        <w:t xml:space="preserve"> Coordinator (Derek Apodaca +1-510-642-2467</w:t>
      </w:r>
      <w:r w:rsidR="00A61922">
        <w:rPr>
          <w:rFonts w:ascii="Arial" w:hAnsi="Arial" w:cs="Arial"/>
          <w:color w:val="000000"/>
          <w:sz w:val="24"/>
          <w:szCs w:val="24"/>
        </w:rPr>
        <w:t xml:space="preserve">) will bring corrective actions </w:t>
      </w:r>
      <w:r w:rsidRPr="004C1230">
        <w:rPr>
          <w:rFonts w:ascii="Arial" w:hAnsi="Arial" w:cs="Arial"/>
          <w:color w:val="000000"/>
          <w:sz w:val="24"/>
          <w:szCs w:val="24"/>
        </w:rPr>
        <w:t xml:space="preserve">that are not implemented in a reasonable period </w:t>
      </w:r>
      <w:r w:rsidR="00A61922">
        <w:rPr>
          <w:rFonts w:ascii="Arial" w:hAnsi="Arial" w:cs="Arial"/>
          <w:color w:val="000000"/>
          <w:sz w:val="24"/>
          <w:szCs w:val="24"/>
        </w:rPr>
        <w:t xml:space="preserve">of time to the attention of the Department </w:t>
      </w:r>
      <w:r w:rsidRPr="004C1230">
        <w:rPr>
          <w:rFonts w:ascii="Arial" w:hAnsi="Arial" w:cs="Arial"/>
          <w:color w:val="000000"/>
          <w:sz w:val="24"/>
          <w:szCs w:val="24"/>
        </w:rPr>
        <w:t>chair.</w:t>
      </w:r>
    </w:p>
    <w:p w:rsidR="00A61922" w:rsidRDefault="00A61922"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VII. EMPLOYEE HEALTH AND SAFETY TRAINING</w:t>
      </w:r>
    </w:p>
    <w:p w:rsidR="00A61922" w:rsidRDefault="00A61922"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Employee safety training is provided at no cost to the e</w:t>
      </w:r>
      <w:r w:rsidR="00A61922">
        <w:rPr>
          <w:rFonts w:ascii="Arial" w:hAnsi="Arial" w:cs="Arial"/>
          <w:color w:val="000000"/>
          <w:sz w:val="24"/>
          <w:szCs w:val="24"/>
        </w:rPr>
        <w:t xml:space="preserve">mployee and is conducted during </w:t>
      </w:r>
      <w:r w:rsidRPr="004C1230">
        <w:rPr>
          <w:rFonts w:ascii="Arial" w:hAnsi="Arial" w:cs="Arial"/>
          <w:color w:val="000000"/>
          <w:sz w:val="24"/>
          <w:szCs w:val="24"/>
        </w:rPr>
        <w:t>the employee’s normal working hours on Universi</w:t>
      </w:r>
      <w:r w:rsidR="00A61922">
        <w:rPr>
          <w:rFonts w:ascii="Arial" w:hAnsi="Arial" w:cs="Arial"/>
          <w:color w:val="000000"/>
          <w:sz w:val="24"/>
          <w:szCs w:val="24"/>
        </w:rPr>
        <w:t xml:space="preserve">ty time. Safety training may be </w:t>
      </w:r>
      <w:r w:rsidRPr="004C1230">
        <w:rPr>
          <w:rFonts w:ascii="Arial" w:hAnsi="Arial" w:cs="Arial"/>
          <w:color w:val="000000"/>
          <w:sz w:val="24"/>
          <w:szCs w:val="24"/>
        </w:rPr>
        <w:t>presented by a knowledgeable supervisor, ot</w:t>
      </w:r>
      <w:r w:rsidR="00A61922">
        <w:rPr>
          <w:rFonts w:ascii="Arial" w:hAnsi="Arial" w:cs="Arial"/>
          <w:color w:val="000000"/>
          <w:sz w:val="24"/>
          <w:szCs w:val="24"/>
        </w:rPr>
        <w:t xml:space="preserve">her department personnel, or by </w:t>
      </w:r>
      <w:r w:rsidRPr="004C1230">
        <w:rPr>
          <w:rFonts w:ascii="Arial" w:hAnsi="Arial" w:cs="Arial"/>
          <w:color w:val="000000"/>
          <w:sz w:val="24"/>
          <w:szCs w:val="24"/>
        </w:rPr>
        <w:t>representatives from other relevant campus departments</w:t>
      </w:r>
      <w:r w:rsidR="00A61922">
        <w:rPr>
          <w:rFonts w:ascii="Arial" w:hAnsi="Arial" w:cs="Arial"/>
          <w:color w:val="000000"/>
          <w:sz w:val="24"/>
          <w:szCs w:val="24"/>
        </w:rPr>
        <w:t xml:space="preserve">. Regardless of the instructor, all </w:t>
      </w:r>
      <w:r w:rsidRPr="004C1230">
        <w:rPr>
          <w:rFonts w:ascii="Arial" w:hAnsi="Arial" w:cs="Arial"/>
          <w:color w:val="000000"/>
          <w:sz w:val="24"/>
          <w:szCs w:val="24"/>
        </w:rPr>
        <w:t>safety training should be documented using the “Sa</w:t>
      </w:r>
      <w:r w:rsidR="00D25468">
        <w:rPr>
          <w:rFonts w:ascii="Arial" w:hAnsi="Arial" w:cs="Arial"/>
          <w:color w:val="000000"/>
          <w:sz w:val="24"/>
          <w:szCs w:val="24"/>
        </w:rPr>
        <w:t>fety Training Form”</w:t>
      </w:r>
      <w:r w:rsidRPr="004C1230">
        <w:rPr>
          <w:rFonts w:ascii="Arial" w:hAnsi="Arial" w:cs="Arial"/>
          <w:color w:val="000000"/>
          <w:sz w:val="24"/>
          <w:szCs w:val="24"/>
        </w:rPr>
        <w:t xml:space="preserve"> or an equivalent record that includes all t</w:t>
      </w:r>
      <w:r w:rsidR="00D25468">
        <w:rPr>
          <w:rFonts w:ascii="Arial" w:hAnsi="Arial" w:cs="Arial"/>
          <w:color w:val="000000"/>
          <w:sz w:val="24"/>
          <w:szCs w:val="24"/>
        </w:rPr>
        <w:t>he information required on the form.</w:t>
      </w:r>
    </w:p>
    <w:p w:rsidR="00A61922" w:rsidRDefault="00A61922"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Initial IIPP Training</w:t>
      </w:r>
    </w:p>
    <w:p w:rsidR="00A61922" w:rsidRDefault="00A61922"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When the IIPP is first implemented, all department p</w:t>
      </w:r>
      <w:r w:rsidR="00A61922">
        <w:rPr>
          <w:rFonts w:ascii="Arial" w:hAnsi="Arial" w:cs="Arial"/>
          <w:color w:val="000000"/>
          <w:sz w:val="24"/>
          <w:szCs w:val="24"/>
        </w:rPr>
        <w:t xml:space="preserve">ersonnel will be trained on the </w:t>
      </w:r>
      <w:r w:rsidRPr="004C1230">
        <w:rPr>
          <w:rFonts w:ascii="Arial" w:hAnsi="Arial" w:cs="Arial"/>
          <w:color w:val="000000"/>
          <w:sz w:val="24"/>
          <w:szCs w:val="24"/>
        </w:rPr>
        <w:t>structure of the IIPP</w:t>
      </w:r>
      <w:r w:rsidR="00270FA2">
        <w:rPr>
          <w:rFonts w:ascii="Arial" w:hAnsi="Arial" w:cs="Arial"/>
          <w:color w:val="000000"/>
          <w:sz w:val="24"/>
          <w:szCs w:val="24"/>
        </w:rPr>
        <w:t>/Safety Training Form</w:t>
      </w:r>
      <w:r w:rsidRPr="004C1230">
        <w:rPr>
          <w:rFonts w:ascii="Arial" w:hAnsi="Arial" w:cs="Arial"/>
          <w:color w:val="000000"/>
          <w:sz w:val="24"/>
          <w:szCs w:val="24"/>
        </w:rPr>
        <w:t xml:space="preserve"> (Appendix A), including indivi</w:t>
      </w:r>
      <w:r w:rsidR="00A61922">
        <w:rPr>
          <w:rFonts w:ascii="Arial" w:hAnsi="Arial" w:cs="Arial"/>
          <w:color w:val="000000"/>
          <w:sz w:val="24"/>
          <w:szCs w:val="24"/>
        </w:rPr>
        <w:t xml:space="preserve">dual responsibilities under the </w:t>
      </w:r>
      <w:r w:rsidRPr="004C1230">
        <w:rPr>
          <w:rFonts w:ascii="Arial" w:hAnsi="Arial" w:cs="Arial"/>
          <w:color w:val="000000"/>
          <w:sz w:val="24"/>
          <w:szCs w:val="24"/>
        </w:rPr>
        <w:t>program, and the availability of the written program. Tr</w:t>
      </w:r>
      <w:r w:rsidR="00A61922">
        <w:rPr>
          <w:rFonts w:ascii="Arial" w:hAnsi="Arial" w:cs="Arial"/>
          <w:color w:val="000000"/>
          <w:sz w:val="24"/>
          <w:szCs w:val="24"/>
        </w:rPr>
        <w:t xml:space="preserve">aining will also be provided on </w:t>
      </w:r>
      <w:r w:rsidRPr="004C1230">
        <w:rPr>
          <w:rFonts w:ascii="Arial" w:hAnsi="Arial" w:cs="Arial"/>
          <w:color w:val="000000"/>
          <w:sz w:val="24"/>
          <w:szCs w:val="24"/>
        </w:rPr>
        <w:t>how to report unsafe conditions, how to access the</w:t>
      </w:r>
      <w:r w:rsidR="00A61922">
        <w:rPr>
          <w:rFonts w:ascii="Arial" w:hAnsi="Arial" w:cs="Arial"/>
          <w:color w:val="000000"/>
          <w:sz w:val="24"/>
          <w:szCs w:val="24"/>
        </w:rPr>
        <w:t xml:space="preserve"> Safety Committee, and where to </w:t>
      </w:r>
      <w:r w:rsidRPr="004C1230">
        <w:rPr>
          <w:rFonts w:ascii="Arial" w:hAnsi="Arial" w:cs="Arial"/>
          <w:color w:val="000000"/>
          <w:sz w:val="24"/>
          <w:szCs w:val="24"/>
        </w:rPr>
        <w:t>obtain information on workplace safety and health issues.</w:t>
      </w:r>
    </w:p>
    <w:p w:rsidR="00A61922" w:rsidRDefault="00A61922"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Personnel hired after the initial training session will be or</w:t>
      </w:r>
      <w:r w:rsidR="00A61922">
        <w:rPr>
          <w:rFonts w:ascii="Arial" w:hAnsi="Arial" w:cs="Arial"/>
          <w:color w:val="000000"/>
          <w:sz w:val="24"/>
          <w:szCs w:val="24"/>
        </w:rPr>
        <w:t xml:space="preserve">iented on this material as soon </w:t>
      </w:r>
      <w:r w:rsidRPr="004C1230">
        <w:rPr>
          <w:rFonts w:ascii="Arial" w:hAnsi="Arial" w:cs="Arial"/>
          <w:color w:val="000000"/>
          <w:sz w:val="24"/>
          <w:szCs w:val="24"/>
        </w:rPr>
        <w:t>as possible by the Safety Coordinator or appropriate superv</w:t>
      </w:r>
      <w:r w:rsidR="00A61922">
        <w:rPr>
          <w:rFonts w:ascii="Arial" w:hAnsi="Arial" w:cs="Arial"/>
          <w:color w:val="000000"/>
          <w:sz w:val="24"/>
          <w:szCs w:val="24"/>
        </w:rPr>
        <w:t xml:space="preserve">isor. These individual training </w:t>
      </w:r>
      <w:r w:rsidRPr="004C1230">
        <w:rPr>
          <w:rFonts w:ascii="Arial" w:hAnsi="Arial" w:cs="Arial"/>
          <w:color w:val="000000"/>
          <w:sz w:val="24"/>
          <w:szCs w:val="24"/>
        </w:rPr>
        <w:t>sessions should</w:t>
      </w:r>
      <w:r w:rsidR="00270FA2">
        <w:rPr>
          <w:rFonts w:ascii="Arial" w:hAnsi="Arial" w:cs="Arial"/>
          <w:color w:val="000000"/>
          <w:sz w:val="24"/>
          <w:szCs w:val="24"/>
        </w:rPr>
        <w:t xml:space="preserve"> be documented using “</w:t>
      </w:r>
      <w:r w:rsidR="00A61922">
        <w:rPr>
          <w:rFonts w:ascii="Arial" w:hAnsi="Arial" w:cs="Arial"/>
          <w:color w:val="000000"/>
          <w:sz w:val="24"/>
          <w:szCs w:val="24"/>
        </w:rPr>
        <w:t xml:space="preserve">Employee Safety Training </w:t>
      </w:r>
      <w:r w:rsidR="00270FA2">
        <w:rPr>
          <w:rFonts w:ascii="Arial" w:hAnsi="Arial" w:cs="Arial"/>
          <w:color w:val="000000"/>
          <w:sz w:val="24"/>
          <w:szCs w:val="24"/>
        </w:rPr>
        <w:t>Form</w:t>
      </w:r>
      <w:r w:rsidRPr="004C1230">
        <w:rPr>
          <w:rFonts w:ascii="Arial" w:hAnsi="Arial" w:cs="Arial"/>
          <w:color w:val="000000"/>
          <w:sz w:val="24"/>
          <w:szCs w:val="24"/>
        </w:rPr>
        <w:t>,” or the equivalent.</w:t>
      </w:r>
    </w:p>
    <w:p w:rsidR="00A61922" w:rsidRDefault="00A61922"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Training on Specific Hazards</w:t>
      </w:r>
    </w:p>
    <w:p w:rsidR="00A61922" w:rsidRDefault="00A61922"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 xml:space="preserve">Supervisors are required to be trained on the hazards to </w:t>
      </w:r>
      <w:r w:rsidR="00A61922">
        <w:rPr>
          <w:rFonts w:ascii="Arial" w:hAnsi="Arial" w:cs="Arial"/>
          <w:color w:val="000000"/>
          <w:sz w:val="24"/>
          <w:szCs w:val="24"/>
        </w:rPr>
        <w:t xml:space="preserve">which the employees under their </w:t>
      </w:r>
      <w:r w:rsidRPr="004C1230">
        <w:rPr>
          <w:rFonts w:ascii="Arial" w:hAnsi="Arial" w:cs="Arial"/>
          <w:color w:val="000000"/>
          <w:sz w:val="24"/>
          <w:szCs w:val="24"/>
        </w:rPr>
        <w:t>immediate control may be exposed. This training aids a supervisor in understanding and</w:t>
      </w:r>
      <w:r w:rsidR="00A61922">
        <w:rPr>
          <w:rFonts w:ascii="Arial" w:hAnsi="Arial" w:cs="Arial"/>
          <w:color w:val="000000"/>
          <w:sz w:val="24"/>
          <w:szCs w:val="24"/>
        </w:rPr>
        <w:t xml:space="preserve"> </w:t>
      </w:r>
      <w:r w:rsidRPr="004C1230">
        <w:rPr>
          <w:rFonts w:ascii="Arial" w:hAnsi="Arial" w:cs="Arial"/>
          <w:color w:val="000000"/>
          <w:sz w:val="24"/>
          <w:szCs w:val="24"/>
        </w:rPr>
        <w:t>enforcing proper protective measures.</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lastRenderedPageBreak/>
        <w:t>All supervisors must ensure that the personnel they supervi</w:t>
      </w:r>
      <w:r w:rsidR="00A61922">
        <w:rPr>
          <w:rFonts w:ascii="Arial" w:hAnsi="Arial" w:cs="Arial"/>
          <w:color w:val="000000"/>
          <w:sz w:val="24"/>
          <w:szCs w:val="24"/>
        </w:rPr>
        <w:t xml:space="preserve">se receive appropriate training </w:t>
      </w:r>
      <w:r w:rsidRPr="004C1230">
        <w:rPr>
          <w:rFonts w:ascii="Arial" w:hAnsi="Arial" w:cs="Arial"/>
          <w:color w:val="000000"/>
          <w:sz w:val="24"/>
          <w:szCs w:val="24"/>
        </w:rPr>
        <w:t>on the specific hazards of work they perform, and the pr</w:t>
      </w:r>
      <w:r w:rsidR="00A61922">
        <w:rPr>
          <w:rFonts w:ascii="Arial" w:hAnsi="Arial" w:cs="Arial"/>
          <w:color w:val="000000"/>
          <w:sz w:val="24"/>
          <w:szCs w:val="24"/>
        </w:rPr>
        <w:t xml:space="preserve">oper precautions for protection </w:t>
      </w:r>
      <w:r w:rsidRPr="004C1230">
        <w:rPr>
          <w:rFonts w:ascii="Arial" w:hAnsi="Arial" w:cs="Arial"/>
          <w:color w:val="000000"/>
          <w:sz w:val="24"/>
          <w:szCs w:val="24"/>
        </w:rPr>
        <w:t xml:space="preserve">against those hazards. Training is particularly </w:t>
      </w:r>
      <w:r w:rsidR="00A61922">
        <w:rPr>
          <w:rFonts w:ascii="Arial" w:hAnsi="Arial" w:cs="Arial"/>
          <w:color w:val="000000"/>
          <w:sz w:val="24"/>
          <w:szCs w:val="24"/>
        </w:rPr>
        <w:t xml:space="preserve">important for new employees and </w:t>
      </w:r>
      <w:r w:rsidRPr="004C1230">
        <w:rPr>
          <w:rFonts w:ascii="Arial" w:hAnsi="Arial" w:cs="Arial"/>
          <w:color w:val="000000"/>
          <w:sz w:val="24"/>
          <w:szCs w:val="24"/>
        </w:rPr>
        <w:t>whenever a new hazard is introduced into the workplac</w:t>
      </w:r>
      <w:r w:rsidR="00A61922">
        <w:rPr>
          <w:rFonts w:ascii="Arial" w:hAnsi="Arial" w:cs="Arial"/>
          <w:color w:val="000000"/>
          <w:sz w:val="24"/>
          <w:szCs w:val="24"/>
        </w:rPr>
        <w:t xml:space="preserve">e. Such hazards may include new </w:t>
      </w:r>
      <w:r w:rsidRPr="004C1230">
        <w:rPr>
          <w:rFonts w:ascii="Arial" w:hAnsi="Arial" w:cs="Arial"/>
          <w:color w:val="000000"/>
          <w:sz w:val="24"/>
          <w:szCs w:val="24"/>
        </w:rPr>
        <w:t>equipment, hazardous materials, or procedures. Hea</w:t>
      </w:r>
      <w:r w:rsidR="00A61922">
        <w:rPr>
          <w:rFonts w:ascii="Arial" w:hAnsi="Arial" w:cs="Arial"/>
          <w:color w:val="000000"/>
          <w:sz w:val="24"/>
          <w:szCs w:val="24"/>
        </w:rPr>
        <w:t xml:space="preserve">lth and Safety training is also </w:t>
      </w:r>
      <w:r w:rsidRPr="004C1230">
        <w:rPr>
          <w:rFonts w:ascii="Arial" w:hAnsi="Arial" w:cs="Arial"/>
          <w:color w:val="000000"/>
          <w:sz w:val="24"/>
          <w:szCs w:val="24"/>
        </w:rPr>
        <w:t>required when employees are given new job ass</w:t>
      </w:r>
      <w:r w:rsidR="00A61922">
        <w:rPr>
          <w:rFonts w:ascii="Arial" w:hAnsi="Arial" w:cs="Arial"/>
          <w:color w:val="000000"/>
          <w:sz w:val="24"/>
          <w:szCs w:val="24"/>
        </w:rPr>
        <w:t xml:space="preserve">ignments on which they have not </w:t>
      </w:r>
      <w:r w:rsidRPr="004C1230">
        <w:rPr>
          <w:rFonts w:ascii="Arial" w:hAnsi="Arial" w:cs="Arial"/>
          <w:color w:val="000000"/>
          <w:sz w:val="24"/>
          <w:szCs w:val="24"/>
        </w:rPr>
        <w:t>previously been trained and whenever a supervisor is ma</w:t>
      </w:r>
      <w:r w:rsidR="00A61922">
        <w:rPr>
          <w:rFonts w:ascii="Arial" w:hAnsi="Arial" w:cs="Arial"/>
          <w:color w:val="000000"/>
          <w:sz w:val="24"/>
          <w:szCs w:val="24"/>
        </w:rPr>
        <w:t xml:space="preserve">de aware of a new or previously </w:t>
      </w:r>
      <w:r w:rsidRPr="004C1230">
        <w:rPr>
          <w:rFonts w:ascii="Arial" w:hAnsi="Arial" w:cs="Arial"/>
          <w:color w:val="000000"/>
          <w:sz w:val="24"/>
          <w:szCs w:val="24"/>
        </w:rPr>
        <w:t>unrecognized hazard.</w:t>
      </w:r>
    </w:p>
    <w:p w:rsidR="00A61922" w:rsidRDefault="00A61922"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Specific topics which may be appropriate to department</w:t>
      </w:r>
      <w:r w:rsidR="00A61922">
        <w:rPr>
          <w:rFonts w:ascii="Arial" w:hAnsi="Arial" w:cs="Arial"/>
          <w:color w:val="000000"/>
          <w:sz w:val="24"/>
          <w:szCs w:val="24"/>
        </w:rPr>
        <w:t xml:space="preserve"> personnel include, but are not </w:t>
      </w:r>
      <w:r w:rsidRPr="004C1230">
        <w:rPr>
          <w:rFonts w:ascii="Arial" w:hAnsi="Arial" w:cs="Arial"/>
          <w:color w:val="000000"/>
          <w:sz w:val="24"/>
          <w:szCs w:val="24"/>
        </w:rPr>
        <w:t>limited to, the following:</w:t>
      </w:r>
    </w:p>
    <w:p w:rsidR="00181620" w:rsidRPr="004C1230" w:rsidRDefault="00181620" w:rsidP="00A61922">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Fire prevention techniques and fire extinguisher use.</w:t>
      </w:r>
    </w:p>
    <w:p w:rsidR="00181620" w:rsidRPr="004C1230" w:rsidRDefault="00181620" w:rsidP="00A61922">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Obtaining emergency medical assistance and first aid.</w:t>
      </w:r>
    </w:p>
    <w:p w:rsidR="00181620" w:rsidRPr="004C1230" w:rsidRDefault="00181620" w:rsidP="00A61922">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Disaster preparedness and response, including building evacuation procedures.</w:t>
      </w:r>
    </w:p>
    <w:p w:rsidR="00181620" w:rsidRPr="004C1230" w:rsidRDefault="00181620" w:rsidP="00A61922">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Health and safety for computer users.</w:t>
      </w:r>
    </w:p>
    <w:p w:rsidR="00181620" w:rsidRPr="004C1230" w:rsidRDefault="00181620" w:rsidP="00A61922">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Back care, body mechanics, and proper lifting techniques.</w:t>
      </w:r>
    </w:p>
    <w:p w:rsidR="00181620" w:rsidRPr="004C1230" w:rsidRDefault="00181620" w:rsidP="00181620">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Hazard communication, including training on SDSs, chemical hazards and container</w:t>
      </w:r>
      <w:r w:rsidR="00A61922">
        <w:rPr>
          <w:rFonts w:ascii="Arial" w:hAnsi="Arial" w:cs="Arial"/>
          <w:color w:val="000000"/>
          <w:sz w:val="24"/>
          <w:szCs w:val="24"/>
        </w:rPr>
        <w:t xml:space="preserve"> </w:t>
      </w:r>
      <w:r w:rsidRPr="004C1230">
        <w:rPr>
          <w:rFonts w:ascii="Arial" w:hAnsi="Arial" w:cs="Arial"/>
          <w:color w:val="000000"/>
          <w:sz w:val="24"/>
          <w:szCs w:val="24"/>
        </w:rPr>
        <w:t>labeling.</w:t>
      </w:r>
    </w:p>
    <w:p w:rsidR="00181620" w:rsidRPr="004C1230" w:rsidRDefault="00181620" w:rsidP="00A61922">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Proper housekeeping.</w:t>
      </w:r>
    </w:p>
    <w:p w:rsidR="00181620" w:rsidRPr="004C1230" w:rsidRDefault="00181620" w:rsidP="00A61922">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Chemical spill reporting procedures.</w:t>
      </w:r>
    </w:p>
    <w:p w:rsidR="00A61922" w:rsidRDefault="00A61922"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Safety Videos</w:t>
      </w:r>
      <w:r w:rsidR="000B0DDA">
        <w:rPr>
          <w:rFonts w:ascii="Arial" w:hAnsi="Arial" w:cs="Arial"/>
          <w:b/>
          <w:bCs/>
          <w:color w:val="000000"/>
          <w:sz w:val="24"/>
          <w:szCs w:val="24"/>
        </w:rPr>
        <w:t>/Fact Sheets</w:t>
      </w:r>
    </w:p>
    <w:p w:rsidR="00A61922" w:rsidRDefault="00A61922" w:rsidP="00181620">
      <w:pPr>
        <w:autoSpaceDE w:val="0"/>
        <w:autoSpaceDN w:val="0"/>
        <w:adjustRightInd w:val="0"/>
        <w:spacing w:after="0" w:line="240" w:lineRule="auto"/>
        <w:rPr>
          <w:rFonts w:ascii="Arial" w:hAnsi="Arial" w:cs="Arial"/>
          <w:color w:val="000000"/>
          <w:sz w:val="24"/>
          <w:szCs w:val="24"/>
        </w:rPr>
      </w:pPr>
    </w:p>
    <w:p w:rsidR="000B0DDA" w:rsidRDefault="000B0DDA" w:rsidP="001816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Workplace safety videos and Fact Sheets</w:t>
      </w:r>
      <w:r w:rsidR="00181620" w:rsidRPr="004C1230">
        <w:rPr>
          <w:rFonts w:ascii="Arial" w:hAnsi="Arial" w:cs="Arial"/>
          <w:color w:val="000000"/>
          <w:sz w:val="24"/>
          <w:szCs w:val="24"/>
        </w:rPr>
        <w:t xml:space="preserve"> are available f</w:t>
      </w:r>
      <w:r>
        <w:rPr>
          <w:rFonts w:ascii="Arial" w:hAnsi="Arial" w:cs="Arial"/>
          <w:color w:val="000000"/>
          <w:sz w:val="24"/>
          <w:szCs w:val="24"/>
        </w:rPr>
        <w:t>or viewed (or borrow) and</w:t>
      </w:r>
      <w:r w:rsidR="00A61922">
        <w:rPr>
          <w:rFonts w:ascii="Arial" w:hAnsi="Arial" w:cs="Arial"/>
          <w:color w:val="000000"/>
          <w:sz w:val="24"/>
          <w:szCs w:val="24"/>
        </w:rPr>
        <w:t xml:space="preserve"> can be obtained by </w:t>
      </w:r>
      <w:r w:rsidR="00181620" w:rsidRPr="004C1230">
        <w:rPr>
          <w:rFonts w:ascii="Arial" w:hAnsi="Arial" w:cs="Arial"/>
          <w:color w:val="000000"/>
          <w:sz w:val="24"/>
          <w:szCs w:val="24"/>
        </w:rPr>
        <w:t xml:space="preserve">contacting EH&amp;S. Videos </w:t>
      </w:r>
      <w:r>
        <w:rPr>
          <w:rFonts w:ascii="Arial" w:hAnsi="Arial" w:cs="Arial"/>
          <w:color w:val="000000"/>
          <w:sz w:val="24"/>
          <w:szCs w:val="24"/>
        </w:rPr>
        <w:t xml:space="preserve">and fact sheets </w:t>
      </w:r>
      <w:r w:rsidR="00181620" w:rsidRPr="004C1230">
        <w:rPr>
          <w:rFonts w:ascii="Arial" w:hAnsi="Arial" w:cs="Arial"/>
          <w:color w:val="000000"/>
          <w:sz w:val="24"/>
          <w:szCs w:val="24"/>
        </w:rPr>
        <w:t>are available on a wide ra</w:t>
      </w:r>
      <w:r w:rsidR="00A61922">
        <w:rPr>
          <w:rFonts w:ascii="Arial" w:hAnsi="Arial" w:cs="Arial"/>
          <w:color w:val="000000"/>
          <w:sz w:val="24"/>
          <w:szCs w:val="24"/>
        </w:rPr>
        <w:t xml:space="preserve">nge of topics, including hazard </w:t>
      </w:r>
      <w:r w:rsidR="00181620" w:rsidRPr="004C1230">
        <w:rPr>
          <w:rFonts w:ascii="Arial" w:hAnsi="Arial" w:cs="Arial"/>
          <w:color w:val="000000"/>
          <w:sz w:val="24"/>
          <w:szCs w:val="24"/>
        </w:rPr>
        <w:t>communication, chemical safety, and various physical haz</w:t>
      </w:r>
      <w:r>
        <w:rPr>
          <w:rFonts w:ascii="Arial" w:hAnsi="Arial" w:cs="Arial"/>
          <w:color w:val="000000"/>
          <w:sz w:val="24"/>
          <w:szCs w:val="24"/>
        </w:rPr>
        <w:t>ards. You can read Fact Sheets and access some videos</w:t>
      </w:r>
      <w:r w:rsidR="00A61922">
        <w:rPr>
          <w:rFonts w:ascii="Arial" w:hAnsi="Arial" w:cs="Arial"/>
          <w:color w:val="000000"/>
          <w:sz w:val="24"/>
          <w:szCs w:val="24"/>
        </w:rPr>
        <w:t xml:space="preserve"> </w:t>
      </w:r>
      <w:r w:rsidR="00181620" w:rsidRPr="004C1230">
        <w:rPr>
          <w:rFonts w:ascii="Arial" w:hAnsi="Arial" w:cs="Arial"/>
          <w:color w:val="000000"/>
          <w:sz w:val="24"/>
          <w:szCs w:val="24"/>
        </w:rPr>
        <w:t xml:space="preserve">on-line via the EH&amp;S web site at </w:t>
      </w:r>
      <w:r w:rsidR="00181620" w:rsidRPr="004C1230">
        <w:rPr>
          <w:rFonts w:ascii="Arial" w:hAnsi="Arial" w:cs="Arial"/>
          <w:i/>
          <w:iCs/>
          <w:color w:val="000000"/>
          <w:sz w:val="24"/>
          <w:szCs w:val="24"/>
        </w:rPr>
        <w:t xml:space="preserve">http://ehs.berkeley.edu </w:t>
      </w:r>
      <w:r w:rsidR="00A61922">
        <w:rPr>
          <w:rFonts w:ascii="Arial" w:hAnsi="Arial" w:cs="Arial"/>
          <w:color w:val="000000"/>
          <w:sz w:val="24"/>
          <w:szCs w:val="24"/>
        </w:rPr>
        <w:t xml:space="preserve">by </w:t>
      </w:r>
      <w:r>
        <w:rPr>
          <w:rFonts w:ascii="Arial" w:hAnsi="Arial" w:cs="Arial"/>
          <w:color w:val="000000"/>
          <w:sz w:val="24"/>
          <w:szCs w:val="24"/>
        </w:rPr>
        <w:t>searching on “Videos” or “Fact Sheets”.</w:t>
      </w:r>
    </w:p>
    <w:p w:rsidR="000B0DDA" w:rsidRDefault="000B0DDA"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VIII. ENSURING COMPLIANCE</w:t>
      </w:r>
    </w:p>
    <w:p w:rsidR="00A61922" w:rsidRDefault="00A61922"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All department personnel have the responsibility for co</w:t>
      </w:r>
      <w:r w:rsidR="00A61922">
        <w:rPr>
          <w:rFonts w:ascii="Arial" w:hAnsi="Arial" w:cs="Arial"/>
          <w:color w:val="000000"/>
          <w:sz w:val="24"/>
          <w:szCs w:val="24"/>
        </w:rPr>
        <w:t xml:space="preserve">mplying with safe and healthful </w:t>
      </w:r>
      <w:r w:rsidRPr="004C1230">
        <w:rPr>
          <w:rFonts w:ascii="Arial" w:hAnsi="Arial" w:cs="Arial"/>
          <w:color w:val="000000"/>
          <w:sz w:val="24"/>
          <w:szCs w:val="24"/>
        </w:rPr>
        <w:t xml:space="preserve">work practices, including applicable regulations, </w:t>
      </w:r>
      <w:r w:rsidR="00A61922">
        <w:rPr>
          <w:rFonts w:ascii="Arial" w:hAnsi="Arial" w:cs="Arial"/>
          <w:color w:val="000000"/>
          <w:sz w:val="24"/>
          <w:szCs w:val="24"/>
        </w:rPr>
        <w:t xml:space="preserve">campus policy, and departmental safety </w:t>
      </w:r>
      <w:r w:rsidRPr="004C1230">
        <w:rPr>
          <w:rFonts w:ascii="Arial" w:hAnsi="Arial" w:cs="Arial"/>
          <w:color w:val="000000"/>
          <w:sz w:val="24"/>
          <w:szCs w:val="24"/>
        </w:rPr>
        <w:t>procedures. Overall performance in maintenance of a sa</w:t>
      </w:r>
      <w:r w:rsidR="00A61922">
        <w:rPr>
          <w:rFonts w:ascii="Arial" w:hAnsi="Arial" w:cs="Arial"/>
          <w:color w:val="000000"/>
          <w:sz w:val="24"/>
          <w:szCs w:val="24"/>
        </w:rPr>
        <w:t xml:space="preserve">fe and healthy work environment </w:t>
      </w:r>
      <w:r w:rsidRPr="004C1230">
        <w:rPr>
          <w:rFonts w:ascii="Arial" w:hAnsi="Arial" w:cs="Arial"/>
          <w:color w:val="000000"/>
          <w:sz w:val="24"/>
          <w:szCs w:val="24"/>
        </w:rPr>
        <w:t>should be recognized by the supervisor and no</w:t>
      </w:r>
      <w:r w:rsidR="00A61922">
        <w:rPr>
          <w:rFonts w:ascii="Arial" w:hAnsi="Arial" w:cs="Arial"/>
          <w:color w:val="000000"/>
          <w:sz w:val="24"/>
          <w:szCs w:val="24"/>
        </w:rPr>
        <w:t xml:space="preserve">ted in performance evaluations. </w:t>
      </w:r>
      <w:r w:rsidRPr="004C1230">
        <w:rPr>
          <w:rFonts w:ascii="Arial" w:hAnsi="Arial" w:cs="Arial"/>
          <w:color w:val="000000"/>
          <w:sz w:val="24"/>
          <w:szCs w:val="24"/>
        </w:rPr>
        <w:t>Employees</w:t>
      </w:r>
      <w:r w:rsidR="00A61922">
        <w:rPr>
          <w:rFonts w:ascii="Arial" w:hAnsi="Arial" w:cs="Arial"/>
          <w:color w:val="000000"/>
          <w:sz w:val="24"/>
          <w:szCs w:val="24"/>
        </w:rPr>
        <w:t xml:space="preserve"> </w:t>
      </w:r>
      <w:r w:rsidRPr="004C1230">
        <w:rPr>
          <w:rFonts w:ascii="Arial" w:hAnsi="Arial" w:cs="Arial"/>
          <w:color w:val="000000"/>
          <w:sz w:val="24"/>
          <w:szCs w:val="24"/>
        </w:rPr>
        <w:t>will not be discriminated against for work-related inj</w:t>
      </w:r>
      <w:r w:rsidR="00A61922">
        <w:rPr>
          <w:rFonts w:ascii="Arial" w:hAnsi="Arial" w:cs="Arial"/>
          <w:color w:val="000000"/>
          <w:sz w:val="24"/>
          <w:szCs w:val="24"/>
        </w:rPr>
        <w:t xml:space="preserve">uries, and injuries will not be </w:t>
      </w:r>
      <w:r w:rsidRPr="004C1230">
        <w:rPr>
          <w:rFonts w:ascii="Arial" w:hAnsi="Arial" w:cs="Arial"/>
          <w:color w:val="000000"/>
          <w:sz w:val="24"/>
          <w:szCs w:val="24"/>
        </w:rPr>
        <w:t>included in performance evaluations, unless the injuries we</w:t>
      </w:r>
      <w:r w:rsidR="00A61922">
        <w:rPr>
          <w:rFonts w:ascii="Arial" w:hAnsi="Arial" w:cs="Arial"/>
          <w:color w:val="000000"/>
          <w:sz w:val="24"/>
          <w:szCs w:val="24"/>
        </w:rPr>
        <w:t xml:space="preserve">re a result of an unsafe act on </w:t>
      </w:r>
      <w:r w:rsidRPr="004C1230">
        <w:rPr>
          <w:rFonts w:ascii="Arial" w:hAnsi="Arial" w:cs="Arial"/>
          <w:color w:val="000000"/>
          <w:sz w:val="24"/>
          <w:szCs w:val="24"/>
        </w:rPr>
        <w:t>the part of the employee.</w:t>
      </w:r>
    </w:p>
    <w:p w:rsidR="00A61922" w:rsidRDefault="00A61922"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Standard progressive disciplinary measures in accordanc</w:t>
      </w:r>
      <w:r w:rsidR="00A61922">
        <w:rPr>
          <w:rFonts w:ascii="Arial" w:hAnsi="Arial" w:cs="Arial"/>
          <w:color w:val="000000"/>
          <w:sz w:val="24"/>
          <w:szCs w:val="24"/>
        </w:rPr>
        <w:t xml:space="preserve">e with the applicable personnel </w:t>
      </w:r>
      <w:r w:rsidRPr="004C1230">
        <w:rPr>
          <w:rFonts w:ascii="Arial" w:hAnsi="Arial" w:cs="Arial"/>
          <w:color w:val="000000"/>
          <w:sz w:val="24"/>
          <w:szCs w:val="24"/>
        </w:rPr>
        <w:t>policy or labor contract will result when employees fail to comply with app</w:t>
      </w:r>
      <w:r w:rsidR="00A61922">
        <w:rPr>
          <w:rFonts w:ascii="Arial" w:hAnsi="Arial" w:cs="Arial"/>
          <w:color w:val="000000"/>
          <w:sz w:val="24"/>
          <w:szCs w:val="24"/>
        </w:rPr>
        <w:t xml:space="preserve">licable </w:t>
      </w:r>
      <w:r w:rsidRPr="004C1230">
        <w:rPr>
          <w:rFonts w:ascii="Arial" w:hAnsi="Arial" w:cs="Arial"/>
          <w:color w:val="000000"/>
          <w:sz w:val="24"/>
          <w:szCs w:val="24"/>
        </w:rPr>
        <w:t>regulations, campus policy, and/or departmental safety p</w:t>
      </w:r>
      <w:r w:rsidR="00A61922">
        <w:rPr>
          <w:rFonts w:ascii="Arial" w:hAnsi="Arial" w:cs="Arial"/>
          <w:color w:val="000000"/>
          <w:sz w:val="24"/>
          <w:szCs w:val="24"/>
        </w:rPr>
        <w:t xml:space="preserve">rocedures. Faculty members will </w:t>
      </w:r>
      <w:r w:rsidRPr="004C1230">
        <w:rPr>
          <w:rFonts w:ascii="Arial" w:hAnsi="Arial" w:cs="Arial"/>
          <w:color w:val="000000"/>
          <w:sz w:val="24"/>
          <w:szCs w:val="24"/>
        </w:rPr>
        <w:t>be disciplined for unsafe practices in accordance with the Faculty Code of Conduct.</w:t>
      </w:r>
      <w:r w:rsidR="00A61922">
        <w:rPr>
          <w:rFonts w:ascii="Arial" w:hAnsi="Arial" w:cs="Arial"/>
          <w:color w:val="000000"/>
          <w:sz w:val="24"/>
          <w:szCs w:val="24"/>
        </w:rPr>
        <w:t xml:space="preserve"> </w:t>
      </w:r>
      <w:r w:rsidRPr="004C1230">
        <w:rPr>
          <w:rFonts w:ascii="Arial" w:hAnsi="Arial" w:cs="Arial"/>
          <w:color w:val="000000"/>
          <w:sz w:val="24"/>
          <w:szCs w:val="24"/>
        </w:rPr>
        <w:t>Students not employed by the University will be disciplined for unsafe pract</w:t>
      </w:r>
      <w:r w:rsidR="00A61922">
        <w:rPr>
          <w:rFonts w:ascii="Arial" w:hAnsi="Arial" w:cs="Arial"/>
          <w:color w:val="000000"/>
          <w:sz w:val="24"/>
          <w:szCs w:val="24"/>
        </w:rPr>
        <w:t xml:space="preserve">ices in </w:t>
      </w:r>
      <w:r w:rsidRPr="004C1230">
        <w:rPr>
          <w:rFonts w:ascii="Arial" w:hAnsi="Arial" w:cs="Arial"/>
          <w:color w:val="000000"/>
          <w:sz w:val="24"/>
          <w:szCs w:val="24"/>
        </w:rPr>
        <w:t>accordance with the Student Code of Conduct. All personne</w:t>
      </w:r>
      <w:r w:rsidR="00A61922">
        <w:rPr>
          <w:rFonts w:ascii="Arial" w:hAnsi="Arial" w:cs="Arial"/>
          <w:color w:val="000000"/>
          <w:sz w:val="24"/>
          <w:szCs w:val="24"/>
        </w:rPr>
        <w:t xml:space="preserve">l will be given instruction and </w:t>
      </w:r>
      <w:r w:rsidRPr="004C1230">
        <w:rPr>
          <w:rFonts w:ascii="Arial" w:hAnsi="Arial" w:cs="Arial"/>
          <w:color w:val="000000"/>
          <w:sz w:val="24"/>
          <w:szCs w:val="24"/>
        </w:rPr>
        <w:t>an opportunity to correct unsafe behavior. Repeated f</w:t>
      </w:r>
      <w:r w:rsidR="00A61922">
        <w:rPr>
          <w:rFonts w:ascii="Arial" w:hAnsi="Arial" w:cs="Arial"/>
          <w:color w:val="000000"/>
          <w:sz w:val="24"/>
          <w:szCs w:val="24"/>
        </w:rPr>
        <w:t xml:space="preserve">ailure to comply or </w:t>
      </w:r>
      <w:r w:rsidR="00A61922">
        <w:rPr>
          <w:rFonts w:ascii="Arial" w:hAnsi="Arial" w:cs="Arial"/>
          <w:color w:val="000000"/>
          <w:sz w:val="24"/>
          <w:szCs w:val="24"/>
        </w:rPr>
        <w:lastRenderedPageBreak/>
        <w:t xml:space="preserve">willful and </w:t>
      </w:r>
      <w:r w:rsidRPr="004C1230">
        <w:rPr>
          <w:rFonts w:ascii="Arial" w:hAnsi="Arial" w:cs="Arial"/>
          <w:color w:val="000000"/>
          <w:sz w:val="24"/>
          <w:szCs w:val="24"/>
        </w:rPr>
        <w:t>intentional noncompliance may result in disciplinary measures up to and in</w:t>
      </w:r>
      <w:r w:rsidR="00A61922">
        <w:rPr>
          <w:rFonts w:ascii="Arial" w:hAnsi="Arial" w:cs="Arial"/>
          <w:color w:val="000000"/>
          <w:sz w:val="24"/>
          <w:szCs w:val="24"/>
        </w:rPr>
        <w:t xml:space="preserve">cluding </w:t>
      </w:r>
      <w:r w:rsidRPr="004C1230">
        <w:rPr>
          <w:rFonts w:ascii="Arial" w:hAnsi="Arial" w:cs="Arial"/>
          <w:color w:val="000000"/>
          <w:sz w:val="24"/>
          <w:szCs w:val="24"/>
        </w:rPr>
        <w:t>termination.</w:t>
      </w:r>
    </w:p>
    <w:p w:rsidR="00A61922" w:rsidRDefault="00A61922"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IX. RECORD KEEPING</w:t>
      </w:r>
    </w:p>
    <w:p w:rsidR="00A61922" w:rsidRDefault="00A61922"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Documents relat</w:t>
      </w:r>
      <w:r w:rsidR="00E270C4">
        <w:rPr>
          <w:rFonts w:ascii="Arial" w:hAnsi="Arial" w:cs="Arial"/>
          <w:color w:val="000000"/>
          <w:sz w:val="24"/>
          <w:szCs w:val="24"/>
        </w:rPr>
        <w:t>ed to the IIPP are maintained on-line, 3028</w:t>
      </w:r>
      <w:r w:rsidRPr="004C1230">
        <w:rPr>
          <w:rFonts w:ascii="Arial" w:hAnsi="Arial" w:cs="Arial"/>
          <w:color w:val="000000"/>
          <w:sz w:val="24"/>
          <w:szCs w:val="24"/>
        </w:rPr>
        <w:t xml:space="preserve"> and 30</w:t>
      </w:r>
      <w:r w:rsidR="00EE11A2" w:rsidRPr="004C1230">
        <w:rPr>
          <w:rFonts w:ascii="Arial" w:hAnsi="Arial" w:cs="Arial"/>
          <w:color w:val="000000"/>
          <w:sz w:val="24"/>
          <w:szCs w:val="24"/>
        </w:rPr>
        <w:t>72</w:t>
      </w:r>
      <w:r w:rsidRPr="004C1230">
        <w:rPr>
          <w:rFonts w:ascii="Arial" w:hAnsi="Arial" w:cs="Arial"/>
          <w:color w:val="000000"/>
          <w:sz w:val="24"/>
          <w:szCs w:val="24"/>
        </w:rPr>
        <w:t xml:space="preserve"> VLSB for record</w:t>
      </w:r>
    </w:p>
    <w:p w:rsidR="00181620" w:rsidRPr="004C1230" w:rsidRDefault="00E270C4" w:rsidP="001816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w:t>
      </w:r>
      <w:r w:rsidRPr="004C1230">
        <w:rPr>
          <w:rFonts w:ascii="Arial" w:hAnsi="Arial" w:cs="Arial"/>
          <w:color w:val="000000"/>
          <w:sz w:val="24"/>
          <w:szCs w:val="24"/>
        </w:rPr>
        <w:t>eeping</w:t>
      </w:r>
      <w:r w:rsidR="00181620" w:rsidRPr="004C1230">
        <w:rPr>
          <w:rFonts w:ascii="Arial" w:hAnsi="Arial" w:cs="Arial"/>
          <w:color w:val="000000"/>
          <w:sz w:val="24"/>
          <w:szCs w:val="24"/>
        </w:rPr>
        <w:t>. Documents that should be kept on file include:</w:t>
      </w:r>
    </w:p>
    <w:p w:rsidR="00181620" w:rsidRPr="004C1230" w:rsidRDefault="00181620" w:rsidP="00181620">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Records of scheduled and periodic workplace inspections, including the persons</w:t>
      </w:r>
      <w:r w:rsidR="00A61922">
        <w:rPr>
          <w:rFonts w:ascii="Arial" w:hAnsi="Arial" w:cs="Arial"/>
          <w:color w:val="000000"/>
          <w:sz w:val="24"/>
          <w:szCs w:val="24"/>
        </w:rPr>
        <w:t xml:space="preserve"> </w:t>
      </w:r>
      <w:r w:rsidRPr="004C1230">
        <w:rPr>
          <w:rFonts w:ascii="Arial" w:hAnsi="Arial" w:cs="Arial"/>
          <w:color w:val="000000"/>
          <w:sz w:val="24"/>
          <w:szCs w:val="24"/>
        </w:rPr>
        <w:t>conducting the inspection, any identified unsafe conditions or work practices, and</w:t>
      </w:r>
      <w:r w:rsidR="00A61922">
        <w:rPr>
          <w:rFonts w:ascii="Arial" w:hAnsi="Arial" w:cs="Arial"/>
          <w:color w:val="000000"/>
          <w:sz w:val="24"/>
          <w:szCs w:val="24"/>
        </w:rPr>
        <w:t xml:space="preserve"> </w:t>
      </w:r>
      <w:r w:rsidR="00D25468">
        <w:rPr>
          <w:rFonts w:ascii="Arial" w:hAnsi="Arial" w:cs="Arial"/>
          <w:color w:val="000000"/>
          <w:sz w:val="24"/>
          <w:szCs w:val="24"/>
        </w:rPr>
        <w:t>corrective actions (</w:t>
      </w:r>
      <w:r w:rsidRPr="004C1230">
        <w:rPr>
          <w:rFonts w:ascii="Arial" w:hAnsi="Arial" w:cs="Arial"/>
          <w:color w:val="000000"/>
          <w:sz w:val="24"/>
          <w:szCs w:val="24"/>
        </w:rPr>
        <w:t>or equivalent).</w:t>
      </w:r>
    </w:p>
    <w:p w:rsidR="00181620" w:rsidRPr="004C1230" w:rsidRDefault="00181620" w:rsidP="00181620">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Employee safety training records, including the names of all attendees and instructors,</w:t>
      </w:r>
      <w:r w:rsidR="00A61922">
        <w:rPr>
          <w:rFonts w:ascii="Arial" w:hAnsi="Arial" w:cs="Arial"/>
          <w:color w:val="000000"/>
          <w:sz w:val="24"/>
          <w:szCs w:val="24"/>
        </w:rPr>
        <w:t xml:space="preserve"> </w:t>
      </w:r>
      <w:r w:rsidRPr="004C1230">
        <w:rPr>
          <w:rFonts w:ascii="Arial" w:hAnsi="Arial" w:cs="Arial"/>
          <w:color w:val="000000"/>
          <w:sz w:val="24"/>
          <w:szCs w:val="24"/>
        </w:rPr>
        <w:t>the training date, and mater</w:t>
      </w:r>
      <w:r w:rsidR="00D25468">
        <w:rPr>
          <w:rFonts w:ascii="Arial" w:hAnsi="Arial" w:cs="Arial"/>
          <w:color w:val="000000"/>
          <w:sz w:val="24"/>
          <w:szCs w:val="24"/>
        </w:rPr>
        <w:t>ial covered (</w:t>
      </w:r>
      <w:r w:rsidRPr="004C1230">
        <w:rPr>
          <w:rFonts w:ascii="Arial" w:hAnsi="Arial" w:cs="Arial"/>
          <w:color w:val="000000"/>
          <w:sz w:val="24"/>
          <w:szCs w:val="24"/>
        </w:rPr>
        <w:t>or equivalent).</w:t>
      </w:r>
    </w:p>
    <w:p w:rsidR="00181620" w:rsidRPr="004C1230" w:rsidRDefault="00181620" w:rsidP="00A61922">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 xml:space="preserve">Reports of Unsafe Conditions or </w:t>
      </w:r>
      <w:proofErr w:type="gramStart"/>
      <w:r w:rsidRPr="004C1230">
        <w:rPr>
          <w:rFonts w:ascii="Arial" w:hAnsi="Arial" w:cs="Arial"/>
          <w:color w:val="000000"/>
          <w:sz w:val="24"/>
          <w:szCs w:val="24"/>
        </w:rPr>
        <w:t xml:space="preserve">Hazards </w:t>
      </w:r>
      <w:r w:rsidR="00D25468">
        <w:rPr>
          <w:rFonts w:ascii="Arial" w:hAnsi="Arial" w:cs="Arial"/>
          <w:color w:val="000000"/>
          <w:sz w:val="24"/>
          <w:szCs w:val="24"/>
        </w:rPr>
        <w:t xml:space="preserve"> and</w:t>
      </w:r>
      <w:proofErr w:type="gramEnd"/>
      <w:r w:rsidR="00D25468">
        <w:rPr>
          <w:rFonts w:ascii="Arial" w:hAnsi="Arial" w:cs="Arial"/>
          <w:color w:val="000000"/>
          <w:sz w:val="24"/>
          <w:szCs w:val="24"/>
        </w:rPr>
        <w:t xml:space="preserve"> Hazard Corrections</w:t>
      </w:r>
    </w:p>
    <w:p w:rsidR="00181620" w:rsidRPr="004C1230" w:rsidRDefault="00181620" w:rsidP="00A61922">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 xml:space="preserve">Safety Committee Meeting Documentation </w:t>
      </w:r>
    </w:p>
    <w:p w:rsidR="00181620" w:rsidRPr="004C1230" w:rsidRDefault="00181620" w:rsidP="00A61922">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 xml:space="preserve">Accident, Injury or Illness Investigation Reports </w:t>
      </w:r>
    </w:p>
    <w:p w:rsidR="00A61922" w:rsidRDefault="00A61922"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b/>
          <w:bCs/>
          <w:color w:val="000000"/>
          <w:sz w:val="24"/>
          <w:szCs w:val="24"/>
        </w:rPr>
      </w:pPr>
      <w:r w:rsidRPr="004C1230">
        <w:rPr>
          <w:rFonts w:ascii="Arial" w:hAnsi="Arial" w:cs="Arial"/>
          <w:b/>
          <w:bCs/>
          <w:color w:val="000000"/>
          <w:sz w:val="24"/>
          <w:szCs w:val="24"/>
        </w:rPr>
        <w:t>X</w:t>
      </w:r>
      <w:r w:rsidRPr="004C1230">
        <w:rPr>
          <w:rFonts w:ascii="Arial" w:hAnsi="Arial" w:cs="Arial"/>
          <w:color w:val="000000"/>
          <w:sz w:val="24"/>
          <w:szCs w:val="24"/>
        </w:rPr>
        <w:t xml:space="preserve">. </w:t>
      </w:r>
      <w:r w:rsidRPr="004C1230">
        <w:rPr>
          <w:rFonts w:ascii="Arial" w:hAnsi="Arial" w:cs="Arial"/>
          <w:b/>
          <w:bCs/>
          <w:color w:val="000000"/>
          <w:sz w:val="24"/>
          <w:szCs w:val="24"/>
        </w:rPr>
        <w:t>CAMPUS SAFETY RESOURCES</w:t>
      </w:r>
    </w:p>
    <w:p w:rsidR="00A61922" w:rsidRDefault="00A61922"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A number of University programs and service organiz</w:t>
      </w:r>
      <w:r w:rsidR="00A61922">
        <w:rPr>
          <w:rFonts w:ascii="Arial" w:hAnsi="Arial" w:cs="Arial"/>
          <w:color w:val="000000"/>
          <w:sz w:val="24"/>
          <w:szCs w:val="24"/>
        </w:rPr>
        <w:t xml:space="preserve">ations have been established to </w:t>
      </w:r>
      <w:r w:rsidRPr="004C1230">
        <w:rPr>
          <w:rFonts w:ascii="Arial" w:hAnsi="Arial" w:cs="Arial"/>
          <w:color w:val="000000"/>
          <w:sz w:val="24"/>
          <w:szCs w:val="24"/>
        </w:rPr>
        <w:t>address injury and illness prevention and to maintain a</w:t>
      </w:r>
      <w:r w:rsidR="00A61922">
        <w:rPr>
          <w:rFonts w:ascii="Arial" w:hAnsi="Arial" w:cs="Arial"/>
          <w:color w:val="000000"/>
          <w:sz w:val="24"/>
          <w:szCs w:val="24"/>
        </w:rPr>
        <w:t xml:space="preserve">nd promote a safe and healthful </w:t>
      </w:r>
      <w:r w:rsidRPr="004C1230">
        <w:rPr>
          <w:rFonts w:ascii="Arial" w:hAnsi="Arial" w:cs="Arial"/>
          <w:color w:val="000000"/>
          <w:sz w:val="24"/>
          <w:szCs w:val="24"/>
        </w:rPr>
        <w:t>work environment for the campus community. A list is</w:t>
      </w:r>
      <w:r w:rsidR="00A61922">
        <w:rPr>
          <w:rFonts w:ascii="Arial" w:hAnsi="Arial" w:cs="Arial"/>
          <w:color w:val="000000"/>
          <w:sz w:val="24"/>
          <w:szCs w:val="24"/>
        </w:rPr>
        <w:t xml:space="preserve"> provided below, please use the </w:t>
      </w:r>
      <w:r w:rsidRPr="004C1230">
        <w:rPr>
          <w:rFonts w:ascii="Arial" w:hAnsi="Arial" w:cs="Arial"/>
          <w:color w:val="000000"/>
          <w:sz w:val="24"/>
          <w:szCs w:val="24"/>
        </w:rPr>
        <w:t>Campus Telephone Directory for up-to-date telephone numbers.</w:t>
      </w:r>
    </w:p>
    <w:p w:rsidR="00A61922" w:rsidRDefault="00A61922"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b/>
          <w:bCs/>
          <w:color w:val="000000"/>
          <w:sz w:val="24"/>
          <w:szCs w:val="24"/>
        </w:rPr>
        <w:t xml:space="preserve">Chancellor’s Office </w:t>
      </w:r>
      <w:r w:rsidRPr="004C1230">
        <w:rPr>
          <w:rFonts w:ascii="Arial" w:hAnsi="Arial" w:cs="Arial"/>
          <w:color w:val="000000"/>
          <w:sz w:val="24"/>
          <w:szCs w:val="24"/>
        </w:rPr>
        <w:t>- For information on campus policies.</w:t>
      </w:r>
    </w:p>
    <w:p w:rsidR="00181620" w:rsidRPr="004C1230" w:rsidRDefault="0042020C" w:rsidP="00181620">
      <w:pPr>
        <w:autoSpaceDE w:val="0"/>
        <w:autoSpaceDN w:val="0"/>
        <w:adjustRightInd w:val="0"/>
        <w:spacing w:after="0" w:line="240" w:lineRule="auto"/>
        <w:rPr>
          <w:rFonts w:ascii="Arial" w:hAnsi="Arial" w:cs="Arial"/>
          <w:color w:val="000000"/>
          <w:sz w:val="24"/>
          <w:szCs w:val="24"/>
        </w:rPr>
      </w:pPr>
      <w:hyperlink r:id="rId17" w:history="1">
        <w:r w:rsidR="006400F9">
          <w:rPr>
            <w:rStyle w:val="Hyperlink"/>
            <w:rFonts w:ascii="Arial" w:hAnsi="Arial" w:cs="Arial"/>
            <w:color w:val="003262"/>
            <w:sz w:val="23"/>
            <w:szCs w:val="23"/>
            <w:shd w:val="clear" w:color="auto" w:fill="FFFFFF"/>
          </w:rPr>
          <w:t>+1 510 642-7464</w:t>
        </w:r>
      </w:hyperlink>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b/>
          <w:bCs/>
          <w:color w:val="000000"/>
          <w:sz w:val="24"/>
          <w:szCs w:val="24"/>
        </w:rPr>
        <w:t xml:space="preserve">Office of Emergency Preparedness </w:t>
      </w:r>
      <w:r w:rsidRPr="004C1230">
        <w:rPr>
          <w:rFonts w:ascii="Arial" w:hAnsi="Arial" w:cs="Arial"/>
          <w:color w:val="000000"/>
          <w:sz w:val="24"/>
          <w:szCs w:val="24"/>
        </w:rPr>
        <w:t>- For information on disaster preparedness.</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642-9036</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http://public-safety.berkeley.edu/oepweb/</w:t>
      </w:r>
    </w:p>
    <w:p w:rsidR="00A61922" w:rsidRDefault="00A61922"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b/>
          <w:bCs/>
          <w:color w:val="000000"/>
          <w:sz w:val="24"/>
          <w:szCs w:val="24"/>
        </w:rPr>
        <w:t xml:space="preserve">Office of Environment, Health &amp; Safety </w:t>
      </w:r>
      <w:r w:rsidRPr="004C1230">
        <w:rPr>
          <w:rFonts w:ascii="Arial" w:hAnsi="Arial" w:cs="Arial"/>
          <w:color w:val="000000"/>
          <w:sz w:val="24"/>
          <w:szCs w:val="24"/>
        </w:rPr>
        <w:t>- For information on various safety topics,</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including hazard evaluations and employee training.</w:t>
      </w:r>
    </w:p>
    <w:p w:rsidR="00181620" w:rsidRPr="004C1230" w:rsidRDefault="006400F9" w:rsidP="001816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+1-510-</w:t>
      </w:r>
      <w:r w:rsidR="00181620" w:rsidRPr="004C1230">
        <w:rPr>
          <w:rFonts w:ascii="Arial" w:hAnsi="Arial" w:cs="Arial"/>
          <w:color w:val="000000"/>
          <w:sz w:val="24"/>
          <w:szCs w:val="24"/>
        </w:rPr>
        <w:t>642-3073</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http://www.ehs.berkeley.edu</w:t>
      </w:r>
    </w:p>
    <w:p w:rsidR="00A61922" w:rsidRDefault="00A61922"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b/>
          <w:bCs/>
          <w:color w:val="000000"/>
          <w:sz w:val="24"/>
          <w:szCs w:val="24"/>
        </w:rPr>
        <w:t xml:space="preserve">Office of Risk Management </w:t>
      </w:r>
      <w:r w:rsidRPr="004C1230">
        <w:rPr>
          <w:rFonts w:ascii="Arial" w:hAnsi="Arial" w:cs="Arial"/>
          <w:color w:val="000000"/>
          <w:sz w:val="24"/>
          <w:szCs w:val="24"/>
        </w:rPr>
        <w:t>- For safety issues that may generate lawsuits against the</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University.</w:t>
      </w:r>
    </w:p>
    <w:p w:rsidR="00181620" w:rsidRPr="004C1230" w:rsidRDefault="006400F9" w:rsidP="001816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+1-510-</w:t>
      </w:r>
      <w:r w:rsidR="00181620" w:rsidRPr="004C1230">
        <w:rPr>
          <w:rFonts w:ascii="Arial" w:hAnsi="Arial" w:cs="Arial"/>
          <w:color w:val="000000"/>
          <w:sz w:val="24"/>
          <w:szCs w:val="24"/>
        </w:rPr>
        <w:t>642-5141</w:t>
      </w:r>
    </w:p>
    <w:p w:rsidR="00A61922" w:rsidRDefault="00A61922"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b/>
          <w:bCs/>
          <w:color w:val="000000"/>
          <w:sz w:val="24"/>
          <w:szCs w:val="24"/>
        </w:rPr>
        <w:t xml:space="preserve">Office of the Academic Ombudsperson </w:t>
      </w:r>
      <w:r w:rsidRPr="004C1230">
        <w:rPr>
          <w:rFonts w:ascii="Arial" w:hAnsi="Arial" w:cs="Arial"/>
          <w:color w:val="000000"/>
          <w:sz w:val="24"/>
          <w:szCs w:val="24"/>
        </w:rPr>
        <w:t>- Assistance for</w:t>
      </w:r>
      <w:r w:rsidR="00A61922">
        <w:rPr>
          <w:rFonts w:ascii="Arial" w:hAnsi="Arial" w:cs="Arial"/>
          <w:color w:val="000000"/>
          <w:sz w:val="24"/>
          <w:szCs w:val="24"/>
        </w:rPr>
        <w:t xml:space="preserve"> academic appointees in dealing </w:t>
      </w:r>
      <w:r w:rsidRPr="004C1230">
        <w:rPr>
          <w:rFonts w:ascii="Arial" w:hAnsi="Arial" w:cs="Arial"/>
          <w:color w:val="000000"/>
          <w:sz w:val="24"/>
          <w:szCs w:val="24"/>
        </w:rPr>
        <w:t>with supervisory issues.</w:t>
      </w:r>
    </w:p>
    <w:p w:rsidR="00181620" w:rsidRPr="004C1230" w:rsidRDefault="006400F9" w:rsidP="001816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+1-510-</w:t>
      </w:r>
      <w:r w:rsidR="00181620" w:rsidRPr="004C1230">
        <w:rPr>
          <w:rFonts w:ascii="Arial" w:hAnsi="Arial" w:cs="Arial"/>
          <w:color w:val="000000"/>
          <w:sz w:val="24"/>
          <w:szCs w:val="24"/>
        </w:rPr>
        <w:t>642-4226</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b/>
          <w:bCs/>
          <w:color w:val="000000"/>
          <w:sz w:val="24"/>
          <w:szCs w:val="24"/>
        </w:rPr>
        <w:t xml:space="preserve">Office of the Ombudsperson for Staff </w:t>
      </w:r>
      <w:r w:rsidRPr="004C1230">
        <w:rPr>
          <w:rFonts w:ascii="Arial" w:hAnsi="Arial" w:cs="Arial"/>
          <w:color w:val="000000"/>
          <w:sz w:val="24"/>
          <w:szCs w:val="24"/>
        </w:rPr>
        <w:t>- Assistance for staff employees in dealing with</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supervisory issues.</w:t>
      </w:r>
    </w:p>
    <w:p w:rsidR="00181620" w:rsidRPr="004C1230" w:rsidRDefault="006400F9" w:rsidP="001816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+1-510-</w:t>
      </w:r>
      <w:r w:rsidR="00181620" w:rsidRPr="004C1230">
        <w:rPr>
          <w:rFonts w:ascii="Arial" w:hAnsi="Arial" w:cs="Arial"/>
          <w:color w:val="000000"/>
          <w:sz w:val="24"/>
          <w:szCs w:val="24"/>
        </w:rPr>
        <w:t>642-7823</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http://stfombuds.berkeley.edu/</w:t>
      </w:r>
    </w:p>
    <w:p w:rsidR="00A61922" w:rsidRDefault="00A61922"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b/>
          <w:bCs/>
          <w:color w:val="000000"/>
          <w:sz w:val="24"/>
          <w:szCs w:val="24"/>
        </w:rPr>
        <w:lastRenderedPageBreak/>
        <w:t xml:space="preserve">Office of Human Resources </w:t>
      </w:r>
      <w:r w:rsidRPr="004C1230">
        <w:rPr>
          <w:rFonts w:ascii="Arial" w:hAnsi="Arial" w:cs="Arial"/>
          <w:color w:val="000000"/>
          <w:sz w:val="24"/>
          <w:szCs w:val="24"/>
        </w:rPr>
        <w:t xml:space="preserve">- For information </w:t>
      </w:r>
      <w:r w:rsidR="00A61922">
        <w:rPr>
          <w:rFonts w:ascii="Arial" w:hAnsi="Arial" w:cs="Arial"/>
          <w:color w:val="000000"/>
          <w:sz w:val="24"/>
          <w:szCs w:val="24"/>
        </w:rPr>
        <w:t xml:space="preserve">on personnel policies and labor </w:t>
      </w:r>
      <w:r w:rsidRPr="004C1230">
        <w:rPr>
          <w:rFonts w:ascii="Arial" w:hAnsi="Arial" w:cs="Arial"/>
          <w:color w:val="000000"/>
          <w:sz w:val="24"/>
          <w:szCs w:val="24"/>
        </w:rPr>
        <w:t>contracts.</w:t>
      </w:r>
    </w:p>
    <w:p w:rsidR="00181620" w:rsidRPr="004C1230" w:rsidRDefault="00E270C4" w:rsidP="001816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+1-510-</w:t>
      </w:r>
      <w:r w:rsidR="00181620" w:rsidRPr="004C1230">
        <w:rPr>
          <w:rFonts w:ascii="Arial" w:hAnsi="Arial" w:cs="Arial"/>
          <w:color w:val="000000"/>
          <w:sz w:val="24"/>
          <w:szCs w:val="24"/>
        </w:rPr>
        <w:t>642-9046</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http://hrweb.berkeley.edu/hrhome.htm</w:t>
      </w:r>
    </w:p>
    <w:p w:rsidR="00A61922" w:rsidRDefault="00A61922"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E270C4" w:rsidP="00181620">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Facilities Services</w:t>
      </w:r>
      <w:r w:rsidR="00181620" w:rsidRPr="004C1230">
        <w:rPr>
          <w:rFonts w:ascii="Arial" w:hAnsi="Arial" w:cs="Arial"/>
          <w:b/>
          <w:bCs/>
          <w:color w:val="000000"/>
          <w:sz w:val="24"/>
          <w:szCs w:val="24"/>
        </w:rPr>
        <w:t xml:space="preserve"> </w:t>
      </w:r>
      <w:r w:rsidR="00181620" w:rsidRPr="004C1230">
        <w:rPr>
          <w:rFonts w:ascii="Arial" w:hAnsi="Arial" w:cs="Arial"/>
          <w:color w:val="000000"/>
          <w:sz w:val="24"/>
          <w:szCs w:val="24"/>
        </w:rPr>
        <w:t>- For installation and re</w:t>
      </w:r>
      <w:r w:rsidR="00A61922">
        <w:rPr>
          <w:rFonts w:ascii="Arial" w:hAnsi="Arial" w:cs="Arial"/>
          <w:color w:val="000000"/>
          <w:sz w:val="24"/>
          <w:szCs w:val="24"/>
        </w:rPr>
        <w:t xml:space="preserve">pair of facility safety </w:t>
      </w:r>
      <w:r w:rsidR="00181620" w:rsidRPr="004C1230">
        <w:rPr>
          <w:rFonts w:ascii="Arial" w:hAnsi="Arial" w:cs="Arial"/>
          <w:color w:val="000000"/>
          <w:sz w:val="24"/>
          <w:szCs w:val="24"/>
        </w:rPr>
        <w:t>equipment.</w:t>
      </w:r>
    </w:p>
    <w:p w:rsidR="00181620" w:rsidRPr="004C1230" w:rsidRDefault="00E270C4" w:rsidP="001816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+1-510-</w:t>
      </w:r>
      <w:r w:rsidR="00181620" w:rsidRPr="004C1230">
        <w:rPr>
          <w:rFonts w:ascii="Arial" w:hAnsi="Arial" w:cs="Arial"/>
          <w:color w:val="000000"/>
          <w:sz w:val="24"/>
          <w:szCs w:val="24"/>
        </w:rPr>
        <w:t>642-1032</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b/>
          <w:bCs/>
          <w:color w:val="000000"/>
          <w:sz w:val="24"/>
          <w:szCs w:val="24"/>
        </w:rPr>
        <w:t xml:space="preserve">Police Department (UCPD) </w:t>
      </w:r>
      <w:r w:rsidRPr="004C1230">
        <w:rPr>
          <w:rFonts w:ascii="Arial" w:hAnsi="Arial" w:cs="Arial"/>
          <w:color w:val="000000"/>
          <w:sz w:val="24"/>
          <w:szCs w:val="24"/>
        </w:rPr>
        <w:t>- For information on personal security at the workplace.</w:t>
      </w:r>
    </w:p>
    <w:p w:rsidR="00A61922" w:rsidRDefault="00E270C4" w:rsidP="001816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+1-510-</w:t>
      </w:r>
      <w:r w:rsidR="00181620" w:rsidRPr="004C1230">
        <w:rPr>
          <w:rFonts w:ascii="Arial" w:hAnsi="Arial" w:cs="Arial"/>
          <w:color w:val="000000"/>
          <w:sz w:val="24"/>
          <w:szCs w:val="24"/>
        </w:rPr>
        <w:t xml:space="preserve">642-6760 </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For emergencies, use 911 from a campu</w:t>
      </w:r>
      <w:r w:rsidR="00A61922">
        <w:rPr>
          <w:rFonts w:ascii="Arial" w:hAnsi="Arial" w:cs="Arial"/>
          <w:color w:val="000000"/>
          <w:sz w:val="24"/>
          <w:szCs w:val="24"/>
        </w:rPr>
        <w:t xml:space="preserve">s phone and 510-642-3333 from a </w:t>
      </w:r>
      <w:r w:rsidRPr="004C1230">
        <w:rPr>
          <w:rFonts w:ascii="Arial" w:hAnsi="Arial" w:cs="Arial"/>
          <w:color w:val="000000"/>
          <w:sz w:val="24"/>
          <w:szCs w:val="24"/>
        </w:rPr>
        <w:t>cell phone. http://police.berkeley.edu/</w:t>
      </w:r>
    </w:p>
    <w:p w:rsidR="00A61922" w:rsidRDefault="00A61922"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b/>
          <w:bCs/>
          <w:color w:val="000000"/>
          <w:sz w:val="24"/>
          <w:szCs w:val="24"/>
        </w:rPr>
        <w:t xml:space="preserve">School of Optometry: Vision Care Services </w:t>
      </w:r>
      <w:r w:rsidRPr="004C1230">
        <w:rPr>
          <w:rFonts w:ascii="Arial" w:hAnsi="Arial" w:cs="Arial"/>
          <w:color w:val="000000"/>
          <w:sz w:val="24"/>
          <w:szCs w:val="24"/>
        </w:rPr>
        <w:t>- For assistance with safety eyewear.</w:t>
      </w:r>
    </w:p>
    <w:p w:rsidR="00181620" w:rsidRPr="004C1230" w:rsidRDefault="00E270C4" w:rsidP="001816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+1-510-</w:t>
      </w:r>
      <w:r w:rsidR="00181620" w:rsidRPr="004C1230">
        <w:rPr>
          <w:rFonts w:ascii="Arial" w:hAnsi="Arial" w:cs="Arial"/>
          <w:color w:val="000000"/>
          <w:sz w:val="24"/>
          <w:szCs w:val="24"/>
        </w:rPr>
        <w:t>643-2020</w:t>
      </w:r>
    </w:p>
    <w:p w:rsidR="00A61922" w:rsidRDefault="00A61922"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b/>
          <w:bCs/>
          <w:color w:val="000000"/>
          <w:sz w:val="24"/>
          <w:szCs w:val="24"/>
        </w:rPr>
        <w:t xml:space="preserve">Student Life Advising Services </w:t>
      </w:r>
      <w:r w:rsidRPr="004C1230">
        <w:rPr>
          <w:rFonts w:ascii="Arial" w:hAnsi="Arial" w:cs="Arial"/>
          <w:color w:val="000000"/>
          <w:sz w:val="24"/>
          <w:szCs w:val="24"/>
        </w:rPr>
        <w:t>- Assistance for student employees.</w:t>
      </w:r>
    </w:p>
    <w:p w:rsidR="00181620" w:rsidRPr="004C1230" w:rsidRDefault="00E270C4" w:rsidP="001816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+1-510-</w:t>
      </w:r>
      <w:r w:rsidR="00181620" w:rsidRPr="004C1230">
        <w:rPr>
          <w:rFonts w:ascii="Arial" w:hAnsi="Arial" w:cs="Arial"/>
          <w:color w:val="000000"/>
          <w:sz w:val="24"/>
          <w:szCs w:val="24"/>
        </w:rPr>
        <w:t>642-7224</w:t>
      </w:r>
    </w:p>
    <w:p w:rsidR="00A61922" w:rsidRDefault="00A61922" w:rsidP="00181620">
      <w:pPr>
        <w:autoSpaceDE w:val="0"/>
        <w:autoSpaceDN w:val="0"/>
        <w:adjustRightInd w:val="0"/>
        <w:spacing w:after="0" w:line="240" w:lineRule="auto"/>
        <w:rPr>
          <w:rFonts w:ascii="Arial" w:hAnsi="Arial" w:cs="Arial"/>
          <w:b/>
          <w:bCs/>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b/>
          <w:bCs/>
          <w:color w:val="000000"/>
          <w:sz w:val="24"/>
          <w:szCs w:val="24"/>
        </w:rPr>
        <w:t xml:space="preserve">University Health Services </w:t>
      </w:r>
      <w:r w:rsidRPr="004C1230">
        <w:rPr>
          <w:rFonts w:ascii="Arial" w:hAnsi="Arial" w:cs="Arial"/>
          <w:color w:val="000000"/>
          <w:sz w:val="24"/>
          <w:szCs w:val="24"/>
        </w:rPr>
        <w:t>- For assistance on various topics, including psychological</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counseling, medical evaluations and treatment, ergonomic</w:t>
      </w:r>
      <w:r w:rsidR="00A61922">
        <w:rPr>
          <w:rFonts w:ascii="Arial" w:hAnsi="Arial" w:cs="Arial"/>
          <w:color w:val="000000"/>
          <w:sz w:val="24"/>
          <w:szCs w:val="24"/>
        </w:rPr>
        <w:t xml:space="preserve"> issues, worksite wellness, and </w:t>
      </w:r>
      <w:r w:rsidRPr="004C1230">
        <w:rPr>
          <w:rFonts w:ascii="Arial" w:hAnsi="Arial" w:cs="Arial"/>
          <w:color w:val="000000"/>
          <w:sz w:val="24"/>
          <w:szCs w:val="24"/>
        </w:rPr>
        <w:t>Workers’ Compensation programs.</w:t>
      </w:r>
    </w:p>
    <w:p w:rsidR="00181620" w:rsidRPr="004C1230" w:rsidRDefault="00E270C4" w:rsidP="001816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+1-510-</w:t>
      </w:r>
      <w:r w:rsidR="00181620" w:rsidRPr="004C1230">
        <w:rPr>
          <w:rFonts w:ascii="Arial" w:hAnsi="Arial" w:cs="Arial"/>
          <w:color w:val="000000"/>
          <w:sz w:val="24"/>
          <w:szCs w:val="24"/>
        </w:rPr>
        <w:t>642-2000</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http://www.uhs.berkeley.edu</w:t>
      </w:r>
    </w:p>
    <w:p w:rsidR="00181620" w:rsidRPr="004C1230" w:rsidRDefault="00181620" w:rsidP="00181620">
      <w:pPr>
        <w:autoSpaceDE w:val="0"/>
        <w:autoSpaceDN w:val="0"/>
        <w:adjustRightInd w:val="0"/>
        <w:spacing w:after="0" w:line="240" w:lineRule="auto"/>
        <w:rPr>
          <w:rFonts w:ascii="Arial" w:hAnsi="Arial" w:cs="Arial"/>
          <w:color w:val="000000"/>
          <w:sz w:val="24"/>
          <w:szCs w:val="24"/>
        </w:rPr>
      </w:pPr>
    </w:p>
    <w:p w:rsidR="00181620" w:rsidRPr="004C1230" w:rsidRDefault="00181620" w:rsidP="00181620">
      <w:pPr>
        <w:autoSpaceDE w:val="0"/>
        <w:autoSpaceDN w:val="0"/>
        <w:adjustRightInd w:val="0"/>
        <w:spacing w:after="0" w:line="240" w:lineRule="auto"/>
        <w:rPr>
          <w:rFonts w:ascii="Arial" w:hAnsi="Arial" w:cs="Arial"/>
          <w:b/>
          <w:bCs/>
          <w:color w:val="000000"/>
          <w:sz w:val="28"/>
          <w:szCs w:val="28"/>
        </w:rPr>
      </w:pPr>
      <w:r w:rsidRPr="004C1230">
        <w:rPr>
          <w:rFonts w:ascii="Arial" w:hAnsi="Arial" w:cs="Arial"/>
          <w:b/>
          <w:bCs/>
          <w:color w:val="000000"/>
          <w:sz w:val="28"/>
          <w:szCs w:val="28"/>
        </w:rPr>
        <w:t>Appendix A: Training Documentation</w:t>
      </w:r>
    </w:p>
    <w:p w:rsidR="00A61922" w:rsidRDefault="00A61922" w:rsidP="00181620">
      <w:pPr>
        <w:autoSpaceDE w:val="0"/>
        <w:autoSpaceDN w:val="0"/>
        <w:adjustRightInd w:val="0"/>
        <w:spacing w:after="0" w:line="240" w:lineRule="auto"/>
        <w:rPr>
          <w:rFonts w:ascii="Arial" w:hAnsi="Arial" w:cs="Arial"/>
          <w:color w:val="000000"/>
          <w:sz w:val="24"/>
          <w:szCs w:val="24"/>
        </w:rPr>
      </w:pPr>
    </w:p>
    <w:p w:rsidR="002C5A90" w:rsidRDefault="00181620" w:rsidP="00181620">
      <w:p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Law requires training on this Injury and Illness Prevention Program (IIPP)</w:t>
      </w:r>
      <w:r w:rsidR="00A61922">
        <w:rPr>
          <w:rFonts w:ascii="Arial" w:hAnsi="Arial" w:cs="Arial"/>
          <w:color w:val="000000"/>
          <w:sz w:val="24"/>
          <w:szCs w:val="24"/>
        </w:rPr>
        <w:t xml:space="preserve"> for all current </w:t>
      </w:r>
      <w:r w:rsidRPr="004C1230">
        <w:rPr>
          <w:rFonts w:ascii="Arial" w:hAnsi="Arial" w:cs="Arial"/>
          <w:color w:val="000000"/>
          <w:sz w:val="24"/>
          <w:szCs w:val="24"/>
        </w:rPr>
        <w:t xml:space="preserve">and new employees, including faculty, staff and student </w:t>
      </w:r>
      <w:r w:rsidR="00A61922">
        <w:rPr>
          <w:rFonts w:ascii="Arial" w:hAnsi="Arial" w:cs="Arial"/>
          <w:color w:val="000000"/>
          <w:sz w:val="24"/>
          <w:szCs w:val="24"/>
        </w:rPr>
        <w:t xml:space="preserve">employees. This training can be </w:t>
      </w:r>
      <w:r w:rsidRPr="004C1230">
        <w:rPr>
          <w:rFonts w:ascii="Arial" w:hAnsi="Arial" w:cs="Arial"/>
          <w:color w:val="000000"/>
          <w:sz w:val="24"/>
          <w:szCs w:val="24"/>
        </w:rPr>
        <w:t>provided by allowing each employee to read the IIPP on</w:t>
      </w:r>
      <w:r w:rsidR="00A61922">
        <w:rPr>
          <w:rFonts w:ascii="Arial" w:hAnsi="Arial" w:cs="Arial"/>
          <w:color w:val="000000"/>
          <w:sz w:val="24"/>
          <w:szCs w:val="24"/>
        </w:rPr>
        <w:t xml:space="preserve"> their own, with the Department </w:t>
      </w:r>
      <w:r w:rsidRPr="004C1230">
        <w:rPr>
          <w:rFonts w:ascii="Arial" w:hAnsi="Arial" w:cs="Arial"/>
          <w:color w:val="000000"/>
          <w:sz w:val="24"/>
          <w:szCs w:val="24"/>
        </w:rPr>
        <w:t>Safety Coordinator and EH&amp;S available to answer any questions.</w:t>
      </w:r>
    </w:p>
    <w:p w:rsidR="002C5A90" w:rsidRDefault="002C5A90" w:rsidP="00181620">
      <w:pPr>
        <w:autoSpaceDE w:val="0"/>
        <w:autoSpaceDN w:val="0"/>
        <w:adjustRightInd w:val="0"/>
        <w:spacing w:after="0" w:line="240" w:lineRule="auto"/>
        <w:rPr>
          <w:rFonts w:ascii="Arial" w:hAnsi="Arial" w:cs="Arial"/>
          <w:b/>
          <w:bCs/>
          <w:color w:val="000000"/>
          <w:sz w:val="24"/>
          <w:szCs w:val="24"/>
        </w:rPr>
      </w:pPr>
    </w:p>
    <w:p w:rsidR="002C5A90" w:rsidRDefault="00181620" w:rsidP="00181620">
      <w:pPr>
        <w:autoSpaceDE w:val="0"/>
        <w:autoSpaceDN w:val="0"/>
        <w:adjustRightInd w:val="0"/>
        <w:spacing w:after="0" w:line="240" w:lineRule="auto"/>
        <w:rPr>
          <w:rFonts w:ascii="Arial" w:hAnsi="Arial" w:cs="Arial"/>
          <w:color w:val="000000"/>
          <w:sz w:val="24"/>
          <w:szCs w:val="24"/>
        </w:rPr>
        <w:sectPr w:rsidR="002C5A90" w:rsidSect="00F36954">
          <w:pgSz w:w="12240" w:h="15840"/>
          <w:pgMar w:top="1440" w:right="1440" w:bottom="1440" w:left="1440" w:header="720" w:footer="720" w:gutter="0"/>
          <w:cols w:space="720"/>
          <w:docGrid w:linePitch="360"/>
        </w:sectPr>
      </w:pPr>
      <w:r w:rsidRPr="004C1230">
        <w:rPr>
          <w:rFonts w:ascii="Arial" w:hAnsi="Arial" w:cs="Arial"/>
          <w:b/>
          <w:bCs/>
          <w:color w:val="000000"/>
          <w:sz w:val="24"/>
          <w:szCs w:val="24"/>
        </w:rPr>
        <w:t>Completion of this</w:t>
      </w:r>
      <w:r w:rsidR="002C5A90">
        <w:rPr>
          <w:rFonts w:ascii="Arial" w:hAnsi="Arial" w:cs="Arial"/>
          <w:color w:val="000000"/>
          <w:sz w:val="24"/>
          <w:szCs w:val="24"/>
        </w:rPr>
        <w:t xml:space="preserve"> </w:t>
      </w:r>
      <w:r w:rsidRPr="004C1230">
        <w:rPr>
          <w:rFonts w:ascii="Arial" w:hAnsi="Arial" w:cs="Arial"/>
          <w:b/>
          <w:bCs/>
          <w:color w:val="000000"/>
          <w:sz w:val="24"/>
          <w:szCs w:val="24"/>
        </w:rPr>
        <w:t>training must be documented by having each employee sign the training record</w:t>
      </w:r>
      <w:r w:rsidR="002C5A90">
        <w:rPr>
          <w:rFonts w:ascii="Arial" w:hAnsi="Arial" w:cs="Arial"/>
          <w:color w:val="000000"/>
          <w:sz w:val="24"/>
          <w:szCs w:val="24"/>
        </w:rPr>
        <w:t xml:space="preserve"> </w:t>
      </w:r>
      <w:r w:rsidRPr="004C1230">
        <w:rPr>
          <w:rFonts w:ascii="Arial" w:hAnsi="Arial" w:cs="Arial"/>
          <w:b/>
          <w:bCs/>
          <w:color w:val="000000"/>
          <w:sz w:val="24"/>
          <w:szCs w:val="24"/>
        </w:rPr>
        <w:t xml:space="preserve">below. </w:t>
      </w:r>
      <w:r w:rsidRPr="004C1230">
        <w:rPr>
          <w:rFonts w:ascii="Arial" w:hAnsi="Arial" w:cs="Arial"/>
          <w:color w:val="000000"/>
          <w:sz w:val="24"/>
          <w:szCs w:val="24"/>
        </w:rPr>
        <w:t>This record must be maintained, along with the wri</w:t>
      </w:r>
      <w:r w:rsidR="00A61922">
        <w:rPr>
          <w:rFonts w:ascii="Arial" w:hAnsi="Arial" w:cs="Arial"/>
          <w:color w:val="000000"/>
          <w:sz w:val="24"/>
          <w:szCs w:val="24"/>
        </w:rPr>
        <w:t xml:space="preserve">tten IIPP in the department for </w:t>
      </w:r>
      <w:r w:rsidRPr="004C1230">
        <w:rPr>
          <w:rFonts w:ascii="Arial" w:hAnsi="Arial" w:cs="Arial"/>
          <w:color w:val="000000"/>
          <w:sz w:val="24"/>
          <w:szCs w:val="24"/>
        </w:rPr>
        <w:t xml:space="preserve">a minimum of one year, and must be made </w:t>
      </w:r>
      <w:r w:rsidR="00E0409F">
        <w:rPr>
          <w:rFonts w:ascii="Arial" w:hAnsi="Arial" w:cs="Arial"/>
          <w:color w:val="000000"/>
          <w:sz w:val="24"/>
          <w:szCs w:val="24"/>
        </w:rPr>
        <w:t>available to Cal/OSHA inspec</w:t>
      </w:r>
      <w:r w:rsidR="00706568">
        <w:rPr>
          <w:rFonts w:ascii="Arial" w:hAnsi="Arial" w:cs="Arial"/>
          <w:color w:val="000000"/>
          <w:sz w:val="24"/>
          <w:szCs w:val="24"/>
        </w:rPr>
        <w:t>ti</w:t>
      </w:r>
      <w:r w:rsidR="00F86E1F">
        <w:rPr>
          <w:rFonts w:ascii="Arial" w:hAnsi="Arial" w:cs="Arial"/>
          <w:color w:val="000000"/>
          <w:sz w:val="24"/>
          <w:szCs w:val="24"/>
        </w:rPr>
        <w:t>on.</w:t>
      </w:r>
    </w:p>
    <w:p w:rsidR="00181620" w:rsidRPr="004C1230" w:rsidRDefault="00181620" w:rsidP="00181620">
      <w:pPr>
        <w:autoSpaceDE w:val="0"/>
        <w:autoSpaceDN w:val="0"/>
        <w:adjustRightInd w:val="0"/>
        <w:spacing w:after="0" w:line="240" w:lineRule="auto"/>
        <w:rPr>
          <w:rFonts w:ascii="Arial" w:hAnsi="Arial" w:cs="Arial"/>
          <w:b/>
          <w:bCs/>
          <w:color w:val="000000"/>
          <w:sz w:val="28"/>
          <w:szCs w:val="28"/>
        </w:rPr>
      </w:pPr>
      <w:r w:rsidRPr="004C1230">
        <w:rPr>
          <w:rFonts w:ascii="Arial" w:hAnsi="Arial" w:cs="Arial"/>
          <w:b/>
          <w:bCs/>
          <w:color w:val="000000"/>
          <w:sz w:val="28"/>
          <w:szCs w:val="28"/>
        </w:rPr>
        <w:lastRenderedPageBreak/>
        <w:t xml:space="preserve">Appendix </w:t>
      </w:r>
      <w:r w:rsidR="001343FB">
        <w:rPr>
          <w:rFonts w:ascii="Arial" w:hAnsi="Arial" w:cs="Arial"/>
          <w:b/>
          <w:bCs/>
          <w:color w:val="000000"/>
          <w:sz w:val="28"/>
          <w:szCs w:val="28"/>
        </w:rPr>
        <w:t>B</w:t>
      </w:r>
      <w:r w:rsidRPr="004C1230">
        <w:rPr>
          <w:rFonts w:ascii="Arial" w:hAnsi="Arial" w:cs="Arial"/>
          <w:b/>
          <w:bCs/>
          <w:color w:val="000000"/>
          <w:sz w:val="28"/>
          <w:szCs w:val="28"/>
        </w:rPr>
        <w:t>: IIPP Forms</w:t>
      </w:r>
    </w:p>
    <w:p w:rsidR="002C5A90" w:rsidRDefault="002C5A90" w:rsidP="00181620">
      <w:pPr>
        <w:autoSpaceDE w:val="0"/>
        <w:autoSpaceDN w:val="0"/>
        <w:adjustRightInd w:val="0"/>
        <w:spacing w:after="0" w:line="240" w:lineRule="auto"/>
        <w:rPr>
          <w:rFonts w:ascii="Arial" w:hAnsi="Arial" w:cs="Arial"/>
          <w:color w:val="000000"/>
          <w:sz w:val="24"/>
          <w:szCs w:val="24"/>
        </w:rPr>
      </w:pPr>
    </w:p>
    <w:p w:rsidR="00E0409F" w:rsidRDefault="00E0409F" w:rsidP="00D611FF">
      <w:pPr>
        <w:pStyle w:val="ListParagraph"/>
        <w:numPr>
          <w:ilvl w:val="0"/>
          <w:numId w:val="1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Safety Training Form</w:t>
      </w:r>
    </w:p>
    <w:p w:rsidR="00181620" w:rsidRDefault="00181620" w:rsidP="00D611FF">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 xml:space="preserve">Hazard </w:t>
      </w:r>
      <w:r w:rsidR="001343FB">
        <w:rPr>
          <w:rFonts w:ascii="Arial" w:hAnsi="Arial" w:cs="Arial"/>
          <w:color w:val="000000"/>
          <w:sz w:val="24"/>
          <w:szCs w:val="24"/>
        </w:rPr>
        <w:t>Report/Correction Form</w:t>
      </w:r>
    </w:p>
    <w:p w:rsidR="001343FB" w:rsidRDefault="001343FB" w:rsidP="001343FB">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4C1230">
        <w:rPr>
          <w:rFonts w:ascii="Arial" w:hAnsi="Arial" w:cs="Arial"/>
          <w:color w:val="000000"/>
          <w:sz w:val="24"/>
          <w:szCs w:val="24"/>
        </w:rPr>
        <w:t>Safety Committee Meeting Documentation</w:t>
      </w:r>
    </w:p>
    <w:p w:rsidR="00F86E1F" w:rsidRPr="00463D57" w:rsidRDefault="00F86E1F" w:rsidP="00F86E1F">
      <w:pPr>
        <w:pStyle w:val="ListParagraph"/>
        <w:numPr>
          <w:ilvl w:val="0"/>
          <w:numId w:val="13"/>
        </w:numPr>
        <w:autoSpaceDE w:val="0"/>
        <w:autoSpaceDN w:val="0"/>
        <w:adjustRightInd w:val="0"/>
        <w:spacing w:after="0" w:line="240" w:lineRule="auto"/>
        <w:rPr>
          <w:rStyle w:val="Hyperlink"/>
          <w:rFonts w:ascii="Arial" w:hAnsi="Arial" w:cs="Arial"/>
          <w:color w:val="000000"/>
          <w:sz w:val="24"/>
          <w:szCs w:val="24"/>
          <w:u w:val="none"/>
        </w:rPr>
      </w:pPr>
      <w:r>
        <w:rPr>
          <w:rFonts w:ascii="Arial" w:hAnsi="Arial" w:cs="Arial"/>
          <w:color w:val="000000"/>
          <w:sz w:val="24"/>
          <w:szCs w:val="24"/>
        </w:rPr>
        <w:t xml:space="preserve">Link to Occupational Injury </w:t>
      </w:r>
      <w:proofErr w:type="gramStart"/>
      <w:r>
        <w:rPr>
          <w:rFonts w:ascii="Arial" w:hAnsi="Arial" w:cs="Arial"/>
          <w:color w:val="000000"/>
          <w:sz w:val="24"/>
          <w:szCs w:val="24"/>
        </w:rPr>
        <w:t>Reporting :</w:t>
      </w:r>
      <w:proofErr w:type="gramEnd"/>
      <w:r>
        <w:rPr>
          <w:rFonts w:ascii="Arial" w:hAnsi="Arial" w:cs="Arial"/>
          <w:color w:val="000000"/>
          <w:sz w:val="24"/>
          <w:szCs w:val="24"/>
        </w:rPr>
        <w:t xml:space="preserve">  </w:t>
      </w:r>
      <w:hyperlink r:id="rId18" w:tgtFrame="_blank" w:history="1">
        <w:r w:rsidR="002356BC">
          <w:rPr>
            <w:rStyle w:val="Hyperlink"/>
            <w:rFonts w:ascii="Arial Narrow" w:hAnsi="Arial Narrow"/>
            <w:color w:val="1155CC"/>
            <w:sz w:val="25"/>
            <w:szCs w:val="25"/>
            <w:shd w:val="clear" w:color="auto" w:fill="FFFFFF"/>
          </w:rPr>
          <w:t>https://ehs.ucop.edu/</w:t>
        </w:r>
        <w:r w:rsidR="002356BC">
          <w:rPr>
            <w:rStyle w:val="il"/>
            <w:rFonts w:ascii="Arial Narrow" w:hAnsi="Arial Narrow"/>
            <w:color w:val="1155CC"/>
            <w:sz w:val="25"/>
            <w:szCs w:val="25"/>
            <w:shd w:val="clear" w:color="auto" w:fill="FFFFFF"/>
          </w:rPr>
          <w:t>efr</w:t>
        </w:r>
        <w:r w:rsidR="002356BC">
          <w:rPr>
            <w:rStyle w:val="Hyperlink"/>
            <w:rFonts w:ascii="Arial Narrow" w:hAnsi="Arial Narrow"/>
            <w:color w:val="1155CC"/>
            <w:sz w:val="25"/>
            <w:szCs w:val="25"/>
            <w:shd w:val="clear" w:color="auto" w:fill="FFFFFF"/>
          </w:rPr>
          <w:t>/home</w:t>
        </w:r>
      </w:hyperlink>
    </w:p>
    <w:p w:rsidR="00463D57" w:rsidRPr="00463D57" w:rsidRDefault="00463D57" w:rsidP="00463D57">
      <w:pPr>
        <w:pStyle w:val="ListParagraph"/>
        <w:autoSpaceDE w:val="0"/>
        <w:autoSpaceDN w:val="0"/>
        <w:adjustRightInd w:val="0"/>
        <w:spacing w:after="0" w:line="240" w:lineRule="auto"/>
        <w:rPr>
          <w:rStyle w:val="Hyperlink"/>
          <w:rFonts w:ascii="Arial" w:hAnsi="Arial" w:cs="Arial"/>
          <w:color w:val="000000"/>
          <w:sz w:val="24"/>
          <w:szCs w:val="24"/>
          <w:u w:val="none"/>
        </w:rPr>
      </w:pPr>
    </w:p>
    <w:p w:rsidR="00302699" w:rsidRDefault="00302699" w:rsidP="00302699">
      <w:pPr>
        <w:ind w:left="990"/>
        <w:rPr>
          <w:sz w:val="19"/>
        </w:rPr>
      </w:pPr>
      <w:r w:rsidRPr="00266E56">
        <w:rPr>
          <w:b/>
          <w:sz w:val="19"/>
        </w:rPr>
        <w:t>TRAINING:</w:t>
      </w:r>
      <w:r>
        <w:rPr>
          <w:sz w:val="19"/>
        </w:rPr>
        <w:t xml:space="preserve">  Initial safety training is required for all new personnel, and must be overseen by the designated Safety Officer. All items in the</w:t>
      </w:r>
      <w:bookmarkStart w:id="1" w:name="☐_EHS_502_Workplace_Safety_Program"/>
      <w:bookmarkEnd w:id="1"/>
      <w:r>
        <w:rPr>
          <w:sz w:val="19"/>
        </w:rPr>
        <w:t xml:space="preserve"> checklist below should be included in the training. </w:t>
      </w:r>
      <w:r>
        <w:rPr>
          <w:b/>
          <w:i/>
          <w:sz w:val="19"/>
        </w:rPr>
        <w:t>BOTH THE EMPLOYEE AND THE SAFETY OFFICER/ BLDG MGR MUST SIGN THIS FORM TO CERTIFY THAT THE TRAINING HAS BEEN COMPLETED</w:t>
      </w:r>
      <w:r>
        <w:rPr>
          <w:sz w:val="19"/>
        </w:rPr>
        <w:t>.</w:t>
      </w:r>
    </w:p>
    <w:p w:rsidR="00302699" w:rsidRPr="00302699" w:rsidRDefault="00302699" w:rsidP="00302699">
      <w:pPr>
        <w:ind w:left="990"/>
        <w:rPr>
          <w:sz w:val="19"/>
        </w:rPr>
      </w:pPr>
      <w:r w:rsidRPr="00302699">
        <w:rPr>
          <w:b/>
          <w:sz w:val="16"/>
          <w:szCs w:val="16"/>
        </w:rPr>
        <w:t>RE</w:t>
      </w:r>
      <w:hyperlink r:id="rId19">
        <w:r w:rsidRPr="00302699">
          <w:rPr>
            <w:b/>
            <w:sz w:val="16"/>
            <w:szCs w:val="16"/>
          </w:rPr>
          <w:t>QUIRED TRAINING FOR</w:t>
        </w:r>
        <w:r w:rsidRPr="00302699">
          <w:rPr>
            <w:b/>
            <w:sz w:val="16"/>
            <w:szCs w:val="16"/>
            <w:u w:val="single"/>
          </w:rPr>
          <w:t xml:space="preserve"> ALL</w:t>
        </w:r>
        <w:r w:rsidRPr="00302699">
          <w:rPr>
            <w:b/>
            <w:sz w:val="16"/>
            <w:szCs w:val="16"/>
          </w:rPr>
          <w:t xml:space="preserve"> NEW </w:t>
        </w:r>
      </w:hyperlink>
      <w:r w:rsidRPr="00302699">
        <w:rPr>
          <w:b/>
          <w:sz w:val="16"/>
          <w:szCs w:val="16"/>
        </w:rPr>
        <w:t>PERSONNEL:</w:t>
      </w:r>
    </w:p>
    <w:p w:rsidR="00302699" w:rsidRPr="00302699" w:rsidRDefault="00302699" w:rsidP="00302699">
      <w:pPr>
        <w:pStyle w:val="Heading1"/>
        <w:tabs>
          <w:tab w:val="left" w:pos="1214"/>
        </w:tabs>
        <w:spacing w:line="278" w:lineRule="exact"/>
        <w:ind w:left="990" w:firstLine="0"/>
        <w:rPr>
          <w:sz w:val="16"/>
          <w:szCs w:val="16"/>
        </w:rPr>
      </w:pPr>
      <w:r w:rsidRPr="00302699">
        <w:rPr>
          <w:noProof/>
          <w:sz w:val="16"/>
          <w:szCs w:val="16"/>
        </w:rPr>
        <mc:AlternateContent>
          <mc:Choice Requires="wps">
            <w:drawing>
              <wp:anchor distT="0" distB="0" distL="114300" distR="114300" simplePos="0" relativeHeight="251667456" behindDoc="0" locked="0" layoutInCell="1" allowOverlap="1" wp14:anchorId="704762A6" wp14:editId="7DA07BED">
                <wp:simplePos x="0" y="0"/>
                <wp:positionH relativeFrom="page">
                  <wp:posOffset>1292860</wp:posOffset>
                </wp:positionH>
                <wp:positionV relativeFrom="paragraph">
                  <wp:posOffset>176530</wp:posOffset>
                </wp:positionV>
                <wp:extent cx="111760" cy="111760"/>
                <wp:effectExtent l="0" t="0" r="0" b="0"/>
                <wp:wrapNone/>
                <wp:docPr id="3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2D96C" id="Rectangle 26" o:spid="_x0000_s1026" style="position:absolute;margin-left:101.8pt;margin-top:13.9pt;width:8.8pt;height:8.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w2dAIAAPwEAAAOAAAAZHJzL2Uyb0RvYy54bWysVMGO2jAQvVfqP1i+QwhkWY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" filled="f" strokeweight=".24136mm">
                <w10:wrap anchorx="page"/>
              </v:rect>
            </w:pict>
          </mc:Fallback>
        </mc:AlternateContent>
      </w:r>
      <w:r w:rsidRPr="00302699">
        <w:rPr>
          <w:noProof/>
          <w:sz w:val="16"/>
          <w:szCs w:val="16"/>
        </w:rPr>
        <mc:AlternateContent>
          <mc:Choice Requires="wps">
            <w:drawing>
              <wp:anchor distT="0" distB="0" distL="114300" distR="114300" simplePos="0" relativeHeight="251666432" behindDoc="0" locked="0" layoutInCell="1" allowOverlap="1" wp14:anchorId="10BF3C98" wp14:editId="138452B0">
                <wp:simplePos x="0" y="0"/>
                <wp:positionH relativeFrom="page">
                  <wp:posOffset>1298575</wp:posOffset>
                </wp:positionH>
                <wp:positionV relativeFrom="paragraph">
                  <wp:posOffset>26035</wp:posOffset>
                </wp:positionV>
                <wp:extent cx="111760" cy="111760"/>
                <wp:effectExtent l="0" t="0" r="0" b="0"/>
                <wp:wrapNone/>
                <wp:docPr id="3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69AE5" id="Rectangle 26" o:spid="_x0000_s1026" style="position:absolute;margin-left:102.25pt;margin-top:2.05pt;width:8.8pt;height:8.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" filled="f" strokeweight=".24136mm">
                <w10:wrap anchorx="page"/>
              </v:rect>
            </w:pict>
          </mc:Fallback>
        </mc:AlternateContent>
      </w:r>
      <w:r w:rsidRPr="00302699">
        <w:rPr>
          <w:sz w:val="16"/>
          <w:szCs w:val="16"/>
        </w:rPr>
        <w:t xml:space="preserve">     </w:t>
      </w:r>
      <w:hyperlink r:id="rId20">
        <w:r w:rsidRPr="00302699">
          <w:rPr>
            <w:color w:val="0000FE"/>
            <w:sz w:val="16"/>
            <w:szCs w:val="16"/>
            <w:u w:val="thick" w:color="1154CC"/>
          </w:rPr>
          <w:t>EHS 502 Workplace Safety</w:t>
        </w:r>
        <w:r w:rsidRPr="00302699">
          <w:rPr>
            <w:color w:val="0000FE"/>
            <w:spacing w:val="-11"/>
            <w:sz w:val="16"/>
            <w:szCs w:val="16"/>
            <w:u w:val="thick" w:color="1154CC"/>
          </w:rPr>
          <w:t xml:space="preserve"> </w:t>
        </w:r>
        <w:r w:rsidRPr="00302699">
          <w:rPr>
            <w:color w:val="0000FE"/>
            <w:sz w:val="16"/>
            <w:szCs w:val="16"/>
            <w:u w:val="thick" w:color="1154CC"/>
          </w:rPr>
          <w:t>Program</w:t>
        </w:r>
      </w:hyperlink>
    </w:p>
    <w:p w:rsidR="00302699" w:rsidRPr="00302699" w:rsidRDefault="00302699" w:rsidP="00302699">
      <w:pPr>
        <w:pStyle w:val="Heading1"/>
        <w:tabs>
          <w:tab w:val="left" w:pos="1440"/>
        </w:tabs>
        <w:spacing w:line="278" w:lineRule="exact"/>
        <w:ind w:firstLine="1151"/>
        <w:rPr>
          <w:sz w:val="16"/>
          <w:szCs w:val="16"/>
        </w:rPr>
      </w:pPr>
      <w:r w:rsidRPr="00302699">
        <w:rPr>
          <w:color w:val="0000FE"/>
          <w:sz w:val="16"/>
          <w:szCs w:val="16"/>
          <w:u w:val="thick" w:color="1154CC"/>
        </w:rPr>
        <w:t>EHS 207 COVID-19 Training</w:t>
      </w:r>
    </w:p>
    <w:p w:rsidR="00302699" w:rsidRPr="00302699" w:rsidRDefault="00302699" w:rsidP="00302699">
      <w:pPr>
        <w:pStyle w:val="BodyText"/>
        <w:spacing w:before="3" w:line="237" w:lineRule="auto"/>
        <w:ind w:left="1260" w:right="514"/>
        <w:jc w:val="both"/>
        <w:rPr>
          <w:b/>
          <w:sz w:val="16"/>
          <w:szCs w:val="16"/>
        </w:rPr>
      </w:pPr>
      <w:r w:rsidRPr="00302699">
        <w:rPr>
          <w:noProof/>
          <w:sz w:val="16"/>
          <w:szCs w:val="16"/>
        </w:rPr>
        <mc:AlternateContent>
          <mc:Choice Requires="wps">
            <w:drawing>
              <wp:anchor distT="0" distB="0" distL="114300" distR="114300" simplePos="0" relativeHeight="251659264" behindDoc="0" locked="0" layoutInCell="1" allowOverlap="1" wp14:anchorId="5664D7A5" wp14:editId="75B1A723">
                <wp:simplePos x="0" y="0"/>
                <wp:positionH relativeFrom="page">
                  <wp:posOffset>1294765</wp:posOffset>
                </wp:positionH>
                <wp:positionV relativeFrom="paragraph">
                  <wp:posOffset>14605</wp:posOffset>
                </wp:positionV>
                <wp:extent cx="111760" cy="111760"/>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198E8" id="Rectangle 26" o:spid="_x0000_s1026" style="position:absolute;margin-left:101.95pt;margin-top:1.15pt;width:8.8pt;height: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" filled="f" strokeweight=".24136mm">
                <w10:wrap anchorx="page"/>
              </v:rect>
            </w:pict>
          </mc:Fallback>
        </mc:AlternateContent>
      </w:r>
      <w:r w:rsidRPr="00302699">
        <w:rPr>
          <w:sz w:val="16"/>
          <w:szCs w:val="16"/>
        </w:rPr>
        <w:t xml:space="preserve">Required reading of the </w:t>
      </w:r>
      <w:hyperlink r:id="rId21" w:history="1">
        <w:r w:rsidRPr="00302699">
          <w:rPr>
            <w:rStyle w:val="Hyperlink"/>
            <w:b/>
            <w:color w:val="23527C"/>
            <w:sz w:val="16"/>
            <w:szCs w:val="16"/>
            <w:shd w:val="clear" w:color="auto" w:fill="FFFFFF"/>
          </w:rPr>
          <w:t>VLSB_IIPP</w:t>
        </w:r>
      </w:hyperlink>
      <w:r w:rsidRPr="00302699">
        <w:rPr>
          <w:sz w:val="16"/>
          <w:szCs w:val="16"/>
        </w:rPr>
        <w:t xml:space="preserve"> and the </w:t>
      </w:r>
      <w:hyperlink r:id="rId22" w:history="1">
        <w:r w:rsidRPr="00302699">
          <w:rPr>
            <w:rStyle w:val="Hyperlink"/>
            <w:b/>
            <w:color w:val="365F91" w:themeColor="accent1" w:themeShade="BF"/>
            <w:sz w:val="16"/>
            <w:szCs w:val="16"/>
            <w:shd w:val="clear" w:color="auto" w:fill="FFFFFF"/>
          </w:rPr>
          <w:t>VLSB_BEP</w:t>
        </w:r>
      </w:hyperlink>
      <w:r w:rsidRPr="00302699">
        <w:rPr>
          <w:rFonts w:ascii="Arial" w:hAnsi="Arial" w:cs="Arial"/>
          <w:color w:val="333333"/>
          <w:sz w:val="16"/>
          <w:szCs w:val="16"/>
          <w:shd w:val="clear" w:color="auto" w:fill="FFFFFF"/>
        </w:rPr>
        <w:t> </w:t>
      </w:r>
      <w:hyperlink r:id="rId23">
        <w:r w:rsidRPr="00302699">
          <w:rPr>
            <w:b/>
            <w:color w:val="0000FF"/>
            <w:sz w:val="16"/>
            <w:szCs w:val="16"/>
          </w:rPr>
          <w:t xml:space="preserve"> </w:t>
        </w:r>
      </w:hyperlink>
      <w:r w:rsidRPr="00302699">
        <w:rPr>
          <w:spacing w:val="-3"/>
          <w:sz w:val="16"/>
          <w:szCs w:val="16"/>
        </w:rPr>
        <w:t xml:space="preserve">which </w:t>
      </w:r>
      <w:r w:rsidRPr="00302699">
        <w:rPr>
          <w:sz w:val="16"/>
          <w:szCs w:val="16"/>
        </w:rPr>
        <w:t>contains emergency response procedures, emergency notification</w:t>
      </w:r>
      <w:r w:rsidRPr="00302699">
        <w:rPr>
          <w:spacing w:val="-11"/>
          <w:sz w:val="16"/>
          <w:szCs w:val="16"/>
        </w:rPr>
        <w:t xml:space="preserve"> </w:t>
      </w:r>
      <w:hyperlink r:id="rId24">
        <w:r w:rsidRPr="00302699">
          <w:rPr>
            <w:sz w:val="16"/>
            <w:szCs w:val="16"/>
          </w:rPr>
          <w:t>procedures,</w:t>
        </w:r>
        <w:r w:rsidRPr="00302699">
          <w:rPr>
            <w:spacing w:val="-11"/>
            <w:sz w:val="16"/>
            <w:szCs w:val="16"/>
          </w:rPr>
          <w:t xml:space="preserve"> </w:t>
        </w:r>
        <w:r w:rsidRPr="00302699">
          <w:rPr>
            <w:sz w:val="16"/>
            <w:szCs w:val="16"/>
          </w:rPr>
          <w:t>general</w:t>
        </w:r>
        <w:r w:rsidRPr="00302699">
          <w:rPr>
            <w:spacing w:val="-10"/>
            <w:sz w:val="16"/>
            <w:szCs w:val="16"/>
          </w:rPr>
          <w:t xml:space="preserve"> </w:t>
        </w:r>
        <w:r w:rsidRPr="00302699">
          <w:rPr>
            <w:sz w:val="16"/>
            <w:szCs w:val="16"/>
          </w:rPr>
          <w:t>s</w:t>
        </w:r>
      </w:hyperlink>
      <w:r w:rsidRPr="00302699">
        <w:rPr>
          <w:sz w:val="16"/>
          <w:szCs w:val="16"/>
        </w:rPr>
        <w:t>afety</w:t>
      </w:r>
      <w:r w:rsidRPr="00302699">
        <w:rPr>
          <w:spacing w:val="-11"/>
          <w:sz w:val="16"/>
          <w:szCs w:val="16"/>
        </w:rPr>
        <w:t xml:space="preserve"> </w:t>
      </w:r>
      <w:r w:rsidRPr="00302699">
        <w:rPr>
          <w:sz w:val="16"/>
          <w:szCs w:val="16"/>
        </w:rPr>
        <w:t>information,</w:t>
      </w:r>
      <w:r w:rsidRPr="00302699">
        <w:rPr>
          <w:spacing w:val="-9"/>
          <w:sz w:val="16"/>
          <w:szCs w:val="16"/>
        </w:rPr>
        <w:t xml:space="preserve"> </w:t>
      </w:r>
      <w:r w:rsidRPr="00302699">
        <w:rPr>
          <w:sz w:val="16"/>
          <w:szCs w:val="16"/>
        </w:rPr>
        <w:t>and</w:t>
      </w:r>
      <w:r w:rsidRPr="00302699">
        <w:rPr>
          <w:spacing w:val="-10"/>
          <w:sz w:val="16"/>
          <w:szCs w:val="16"/>
        </w:rPr>
        <w:t xml:space="preserve"> </w:t>
      </w:r>
      <w:r w:rsidRPr="00302699">
        <w:rPr>
          <w:sz w:val="16"/>
          <w:szCs w:val="16"/>
        </w:rPr>
        <w:t>emergency</w:t>
      </w:r>
      <w:r w:rsidRPr="00302699">
        <w:rPr>
          <w:spacing w:val="-11"/>
          <w:sz w:val="16"/>
          <w:szCs w:val="16"/>
        </w:rPr>
        <w:t xml:space="preserve"> </w:t>
      </w:r>
      <w:r w:rsidRPr="00302699">
        <w:rPr>
          <w:sz w:val="16"/>
          <w:szCs w:val="16"/>
        </w:rPr>
        <w:t>phone</w:t>
      </w:r>
      <w:r w:rsidRPr="00302699">
        <w:rPr>
          <w:spacing w:val="-8"/>
          <w:sz w:val="16"/>
          <w:szCs w:val="16"/>
        </w:rPr>
        <w:t xml:space="preserve"> </w:t>
      </w:r>
      <w:r w:rsidRPr="00302699">
        <w:rPr>
          <w:sz w:val="16"/>
          <w:szCs w:val="16"/>
        </w:rPr>
        <w:t>numbers.</w:t>
      </w:r>
      <w:r w:rsidRPr="00302699">
        <w:rPr>
          <w:spacing w:val="-10"/>
          <w:sz w:val="16"/>
          <w:szCs w:val="16"/>
        </w:rPr>
        <w:t xml:space="preserve"> </w:t>
      </w:r>
      <w:r w:rsidRPr="00302699">
        <w:rPr>
          <w:sz w:val="16"/>
          <w:szCs w:val="16"/>
        </w:rPr>
        <w:t>More</w:t>
      </w:r>
      <w:r w:rsidRPr="00302699">
        <w:rPr>
          <w:spacing w:val="-10"/>
          <w:sz w:val="16"/>
          <w:szCs w:val="16"/>
        </w:rPr>
        <w:t xml:space="preserve"> </w:t>
      </w:r>
      <w:r w:rsidRPr="00302699">
        <w:rPr>
          <w:sz w:val="16"/>
          <w:szCs w:val="16"/>
        </w:rPr>
        <w:t>information</w:t>
      </w:r>
      <w:r w:rsidRPr="00302699">
        <w:rPr>
          <w:spacing w:val="-11"/>
          <w:sz w:val="16"/>
          <w:szCs w:val="16"/>
        </w:rPr>
        <w:t xml:space="preserve"> </w:t>
      </w:r>
      <w:r w:rsidRPr="00302699">
        <w:rPr>
          <w:sz w:val="16"/>
          <w:szCs w:val="16"/>
        </w:rPr>
        <w:t>can</w:t>
      </w:r>
      <w:r w:rsidRPr="00302699">
        <w:rPr>
          <w:spacing w:val="-11"/>
          <w:sz w:val="16"/>
          <w:szCs w:val="16"/>
        </w:rPr>
        <w:t xml:space="preserve"> </w:t>
      </w:r>
      <w:r w:rsidRPr="00302699">
        <w:rPr>
          <w:sz w:val="16"/>
          <w:szCs w:val="16"/>
        </w:rPr>
        <w:t xml:space="preserve">be found at: </w:t>
      </w:r>
      <w:hyperlink r:id="rId25">
        <w:r w:rsidRPr="00302699">
          <w:rPr>
            <w:b/>
            <w:color w:val="0000FE"/>
            <w:sz w:val="16"/>
            <w:szCs w:val="16"/>
            <w:u w:val="single" w:color="0000FE"/>
          </w:rPr>
          <w:t>BDS Facilities</w:t>
        </w:r>
        <w:r w:rsidRPr="00302699">
          <w:rPr>
            <w:b/>
            <w:color w:val="0000FE"/>
            <w:spacing w:val="-1"/>
            <w:sz w:val="16"/>
            <w:szCs w:val="16"/>
            <w:u w:val="single" w:color="0000FE"/>
          </w:rPr>
          <w:t xml:space="preserve"> </w:t>
        </w:r>
        <w:r w:rsidRPr="00302699">
          <w:rPr>
            <w:b/>
            <w:color w:val="0000FE"/>
            <w:sz w:val="16"/>
            <w:szCs w:val="16"/>
            <w:u w:val="single" w:color="0000FE"/>
          </w:rPr>
          <w:t>Primer</w:t>
        </w:r>
      </w:hyperlink>
    </w:p>
    <w:p w:rsidR="00302699" w:rsidRPr="00302699" w:rsidRDefault="00302699" w:rsidP="00302699">
      <w:pPr>
        <w:pStyle w:val="BodyText"/>
        <w:tabs>
          <w:tab w:val="left" w:pos="1260"/>
        </w:tabs>
        <w:ind w:left="1260" w:right="510" w:hanging="63"/>
        <w:rPr>
          <w:sz w:val="16"/>
          <w:szCs w:val="16"/>
        </w:rPr>
      </w:pPr>
      <w:r w:rsidRPr="00302699">
        <w:rPr>
          <w:noProof/>
          <w:sz w:val="16"/>
          <w:szCs w:val="16"/>
        </w:rPr>
        <mc:AlternateContent>
          <mc:Choice Requires="wps">
            <w:drawing>
              <wp:anchor distT="0" distB="0" distL="114300" distR="114300" simplePos="0" relativeHeight="251671552" behindDoc="0" locked="0" layoutInCell="1" allowOverlap="1" wp14:anchorId="3B65CD85" wp14:editId="4B8A3F0F">
                <wp:simplePos x="0" y="0"/>
                <wp:positionH relativeFrom="page">
                  <wp:posOffset>1295400</wp:posOffset>
                </wp:positionH>
                <wp:positionV relativeFrom="paragraph">
                  <wp:posOffset>269875</wp:posOffset>
                </wp:positionV>
                <wp:extent cx="111760" cy="111760"/>
                <wp:effectExtent l="0" t="0" r="0" b="0"/>
                <wp:wrapNone/>
                <wp:docPr id="4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11225" id="Rectangle 26" o:spid="_x0000_s1026" style="position:absolute;margin-left:102pt;margin-top:21.25pt;width:8.8pt;height:8.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" filled="f" strokeweight=".24136mm">
                <w10:wrap anchorx="page"/>
              </v:rect>
            </w:pict>
          </mc:Fallback>
        </mc:AlternateContent>
      </w:r>
      <w:r w:rsidRPr="00302699">
        <w:rPr>
          <w:noProof/>
          <w:sz w:val="16"/>
          <w:szCs w:val="16"/>
        </w:rPr>
        <mc:AlternateContent>
          <mc:Choice Requires="wps">
            <w:drawing>
              <wp:anchor distT="0" distB="0" distL="114300" distR="114300" simplePos="0" relativeHeight="251670528" behindDoc="0" locked="0" layoutInCell="1" allowOverlap="1" wp14:anchorId="11A1F0D4" wp14:editId="0CA0A858">
                <wp:simplePos x="0" y="0"/>
                <wp:positionH relativeFrom="page">
                  <wp:posOffset>1298575</wp:posOffset>
                </wp:positionH>
                <wp:positionV relativeFrom="paragraph">
                  <wp:posOffset>25400</wp:posOffset>
                </wp:positionV>
                <wp:extent cx="111760" cy="111760"/>
                <wp:effectExtent l="0" t="0" r="0" b="0"/>
                <wp:wrapNone/>
                <wp:docPr id="3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E62F1" id="Rectangle 26" o:spid="_x0000_s1026" style="position:absolute;margin-left:102.25pt;margin-top:2pt;width:8.8pt;height:8.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" filled="f" strokeweight=".24136mm">
                <w10:wrap anchorx="page"/>
              </v:rect>
            </w:pict>
          </mc:Fallback>
        </mc:AlternateContent>
      </w:r>
      <w:r w:rsidRPr="00302699">
        <w:rPr>
          <w:sz w:val="16"/>
          <w:szCs w:val="16"/>
        </w:rPr>
        <w:t xml:space="preserve"> Location of emergency exits and nearest fire extinguisher and fire alarm location of the emergency meeting site    for your specific lab/office</w:t>
      </w:r>
    </w:p>
    <w:p w:rsidR="00302699" w:rsidRPr="00302699" w:rsidRDefault="00302699" w:rsidP="00302699">
      <w:pPr>
        <w:pStyle w:val="BodyText"/>
        <w:ind w:left="1197"/>
        <w:rPr>
          <w:sz w:val="16"/>
          <w:szCs w:val="16"/>
        </w:rPr>
      </w:pPr>
      <w:bookmarkStart w:id="2" w:name="ADDITIONAL_TRAINING_REQUIRED_FOR_LAB_PER"/>
      <w:bookmarkEnd w:id="2"/>
      <w:r w:rsidRPr="00302699">
        <w:rPr>
          <w:sz w:val="16"/>
          <w:szCs w:val="16"/>
        </w:rPr>
        <w:t xml:space="preserve"> Who to contact in the building in an emergency</w:t>
      </w:r>
    </w:p>
    <w:p w:rsidR="00302699" w:rsidRPr="00302699" w:rsidRDefault="00302699" w:rsidP="00302699">
      <w:pPr>
        <w:pStyle w:val="BodyText"/>
        <w:ind w:left="1260"/>
        <w:rPr>
          <w:sz w:val="16"/>
          <w:szCs w:val="16"/>
        </w:rPr>
      </w:pPr>
      <w:r w:rsidRPr="00302699">
        <w:rPr>
          <w:noProof/>
          <w:sz w:val="16"/>
          <w:szCs w:val="16"/>
        </w:rPr>
        <mc:AlternateContent>
          <mc:Choice Requires="wps">
            <w:drawing>
              <wp:anchor distT="0" distB="0" distL="114300" distR="114300" simplePos="0" relativeHeight="251672576" behindDoc="0" locked="0" layoutInCell="1" allowOverlap="1" wp14:anchorId="0A66FBB5" wp14:editId="2BD30A06">
                <wp:simplePos x="0" y="0"/>
                <wp:positionH relativeFrom="page">
                  <wp:posOffset>1298575</wp:posOffset>
                </wp:positionH>
                <wp:positionV relativeFrom="paragraph">
                  <wp:posOffset>12065</wp:posOffset>
                </wp:positionV>
                <wp:extent cx="111760" cy="111760"/>
                <wp:effectExtent l="0" t="0" r="0" b="0"/>
                <wp:wrapNone/>
                <wp:docPr id="4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82F41" id="Rectangle 26" o:spid="_x0000_s1026" style="position:absolute;margin-left:102.25pt;margin-top:.95pt;width:8.8pt;height:8.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" filled="f" strokeweight=".24136mm">
                <w10:wrap anchorx="page"/>
              </v:rect>
            </w:pict>
          </mc:Fallback>
        </mc:AlternateContent>
      </w:r>
      <w:r w:rsidRPr="00302699">
        <w:rPr>
          <w:noProof/>
          <w:sz w:val="16"/>
          <w:szCs w:val="16"/>
        </w:rPr>
        <mc:AlternateContent>
          <mc:Choice Requires="wps">
            <w:drawing>
              <wp:anchor distT="0" distB="0" distL="114300" distR="114300" simplePos="0" relativeHeight="251669504" behindDoc="0" locked="0" layoutInCell="1" allowOverlap="1" wp14:anchorId="5A3455A7" wp14:editId="24C6E0D4">
                <wp:simplePos x="0" y="0"/>
                <wp:positionH relativeFrom="page">
                  <wp:posOffset>1292860</wp:posOffset>
                </wp:positionH>
                <wp:positionV relativeFrom="paragraph">
                  <wp:posOffset>142240</wp:posOffset>
                </wp:positionV>
                <wp:extent cx="111760" cy="111760"/>
                <wp:effectExtent l="0" t="0" r="0" b="0"/>
                <wp:wrapNone/>
                <wp:docPr id="3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2CF68" id="Rectangle 26" o:spid="_x0000_s1026" style="position:absolute;margin-left:101.8pt;margin-top:11.2pt;width:8.8pt;height:8.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" filled="f" strokeweight=".24136mm">
                <w10:wrap anchorx="page"/>
              </v:rect>
            </w:pict>
          </mc:Fallback>
        </mc:AlternateContent>
      </w:r>
      <w:r w:rsidRPr="00302699">
        <w:rPr>
          <w:sz w:val="16"/>
          <w:szCs w:val="16"/>
        </w:rPr>
        <w:t>Notification of any potential occupational hazards in the work area</w:t>
      </w:r>
    </w:p>
    <w:p w:rsidR="00302699" w:rsidRPr="00302699" w:rsidRDefault="00302699" w:rsidP="00302699">
      <w:pPr>
        <w:pStyle w:val="BodyText"/>
        <w:spacing w:before="1"/>
        <w:ind w:left="1197"/>
        <w:rPr>
          <w:sz w:val="16"/>
          <w:szCs w:val="16"/>
        </w:rPr>
      </w:pPr>
      <w:r w:rsidRPr="00302699">
        <w:rPr>
          <w:sz w:val="16"/>
          <w:szCs w:val="16"/>
        </w:rPr>
        <w:t xml:space="preserve"> Notification of employee’s rights to ask questions and report safety hazards without fear of reprisal</w:t>
      </w:r>
    </w:p>
    <w:p w:rsidR="00302699" w:rsidRPr="00302699" w:rsidRDefault="00302699" w:rsidP="00302699">
      <w:pPr>
        <w:spacing w:before="92" w:line="216" w:lineRule="exact"/>
        <w:ind w:left="976"/>
        <w:rPr>
          <w:b/>
          <w:sz w:val="16"/>
          <w:szCs w:val="16"/>
        </w:rPr>
      </w:pPr>
      <w:r w:rsidRPr="00302699">
        <w:rPr>
          <w:b/>
          <w:sz w:val="16"/>
          <w:szCs w:val="16"/>
        </w:rPr>
        <w:t xml:space="preserve">ADDITIONAL TRAINING REQUIRED FOR </w:t>
      </w:r>
      <w:r w:rsidRPr="00302699">
        <w:rPr>
          <w:b/>
          <w:sz w:val="16"/>
          <w:szCs w:val="16"/>
          <w:u w:val="single"/>
        </w:rPr>
        <w:t>LAB</w:t>
      </w:r>
      <w:r w:rsidRPr="00302699">
        <w:rPr>
          <w:b/>
          <w:sz w:val="16"/>
          <w:szCs w:val="16"/>
        </w:rPr>
        <w:t xml:space="preserve"> PERSONNEL:</w:t>
      </w:r>
    </w:p>
    <w:p w:rsidR="00302699" w:rsidRPr="00302699" w:rsidRDefault="00302699" w:rsidP="00302699">
      <w:pPr>
        <w:pStyle w:val="Heading1"/>
        <w:tabs>
          <w:tab w:val="left" w:pos="1214"/>
        </w:tabs>
        <w:spacing w:line="278" w:lineRule="exact"/>
        <w:ind w:left="1260" w:firstLine="0"/>
        <w:rPr>
          <w:sz w:val="16"/>
          <w:szCs w:val="16"/>
        </w:rPr>
      </w:pPr>
      <w:r w:rsidRPr="00302699">
        <w:rPr>
          <w:noProof/>
          <w:sz w:val="16"/>
          <w:szCs w:val="16"/>
        </w:rPr>
        <mc:AlternateContent>
          <mc:Choice Requires="wps">
            <w:drawing>
              <wp:anchor distT="0" distB="0" distL="114300" distR="114300" simplePos="0" relativeHeight="251668480" behindDoc="0" locked="0" layoutInCell="1" allowOverlap="1" wp14:anchorId="7CABF3D6" wp14:editId="6BB65C3D">
                <wp:simplePos x="0" y="0"/>
                <wp:positionH relativeFrom="page">
                  <wp:posOffset>1323975</wp:posOffset>
                </wp:positionH>
                <wp:positionV relativeFrom="paragraph">
                  <wp:posOffset>36195</wp:posOffset>
                </wp:positionV>
                <wp:extent cx="111760" cy="111760"/>
                <wp:effectExtent l="0" t="0" r="0" b="0"/>
                <wp:wrapNone/>
                <wp:docPr id="3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A68AD" id="Rectangle 26" o:spid="_x0000_s1026" style="position:absolute;margin-left:104.25pt;margin-top:2.85pt;width:8.8pt;height:8.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" filled="f" strokeweight=".24136mm">
                <w10:wrap anchorx="page"/>
              </v:rect>
            </w:pict>
          </mc:Fallback>
        </mc:AlternateContent>
      </w:r>
      <w:r w:rsidRPr="00302699">
        <w:rPr>
          <w:color w:val="0000FE"/>
          <w:sz w:val="16"/>
          <w:szCs w:val="16"/>
          <w:u w:val="thick" w:color="1154CC"/>
        </w:rPr>
        <w:t>EHS 101 LAB Safety Fundamentals</w:t>
      </w:r>
    </w:p>
    <w:p w:rsidR="00302699" w:rsidRPr="00302699" w:rsidRDefault="00302699" w:rsidP="00302699">
      <w:pPr>
        <w:spacing w:line="216" w:lineRule="exact"/>
        <w:ind w:left="1288"/>
        <w:rPr>
          <w:b/>
          <w:sz w:val="16"/>
          <w:szCs w:val="16"/>
        </w:rPr>
      </w:pPr>
      <w:r w:rsidRPr="00302699">
        <w:rPr>
          <w:noProof/>
          <w:sz w:val="16"/>
          <w:szCs w:val="16"/>
        </w:rPr>
        <mc:AlternateContent>
          <mc:Choice Requires="wps">
            <w:drawing>
              <wp:anchor distT="0" distB="0" distL="114300" distR="114300" simplePos="0" relativeHeight="251660288" behindDoc="0" locked="0" layoutInCell="1" allowOverlap="1" wp14:anchorId="4DFD87F8" wp14:editId="12562005">
                <wp:simplePos x="0" y="0"/>
                <wp:positionH relativeFrom="page">
                  <wp:posOffset>1325245</wp:posOffset>
                </wp:positionH>
                <wp:positionV relativeFrom="paragraph">
                  <wp:posOffset>11430</wp:posOffset>
                </wp:positionV>
                <wp:extent cx="111760" cy="111760"/>
                <wp:effectExtent l="0" t="0" r="0"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1BF28" id="Rectangle 18" o:spid="_x0000_s1026" style="position:absolute;margin-left:104.35pt;margin-top:.9pt;width:8.8pt;height:8.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" filled="f" strokeweight=".24136mm">
                <w10:wrap anchorx="page"/>
              </v:rect>
            </w:pict>
          </mc:Fallback>
        </mc:AlternateContent>
      </w:r>
      <w:r w:rsidRPr="00302699">
        <w:rPr>
          <w:b/>
          <w:sz w:val="16"/>
          <w:szCs w:val="16"/>
        </w:rPr>
        <w:t>Must complete mandatory EH&amp;S sponsored Lab Safety On-Line Training.</w:t>
      </w:r>
    </w:p>
    <w:p w:rsidR="00302699" w:rsidRPr="00302699" w:rsidRDefault="00302699" w:rsidP="00302699">
      <w:pPr>
        <w:spacing w:before="13" w:line="213" w:lineRule="exact"/>
        <w:ind w:left="1311"/>
        <w:rPr>
          <w:b/>
          <w:sz w:val="16"/>
          <w:szCs w:val="16"/>
        </w:rPr>
      </w:pPr>
      <w:r w:rsidRPr="00302699">
        <w:rPr>
          <w:b/>
          <w:sz w:val="16"/>
          <w:szCs w:val="16"/>
        </w:rPr>
        <w:t xml:space="preserve"> See </w:t>
      </w:r>
      <w:hyperlink r:id="rId26">
        <w:r w:rsidRPr="00302699">
          <w:rPr>
            <w:b/>
            <w:color w:val="531AF6"/>
            <w:sz w:val="16"/>
            <w:szCs w:val="16"/>
            <w:u w:val="single" w:color="531AF6"/>
          </w:rPr>
          <w:t>UC Learning Center</w:t>
        </w:r>
      </w:hyperlink>
      <w:r w:rsidRPr="00302699">
        <w:rPr>
          <w:b/>
          <w:color w:val="531AF6"/>
          <w:sz w:val="16"/>
          <w:szCs w:val="16"/>
        </w:rPr>
        <w:t xml:space="preserve"> </w:t>
      </w:r>
      <w:r w:rsidRPr="00302699">
        <w:rPr>
          <w:b/>
          <w:sz w:val="16"/>
          <w:szCs w:val="16"/>
        </w:rPr>
        <w:t>and go to “UC Laboratory Safety Fundamentals, EHS 101”</w:t>
      </w:r>
    </w:p>
    <w:p w:rsidR="00302699" w:rsidRPr="00302699" w:rsidRDefault="00302699" w:rsidP="00302699">
      <w:pPr>
        <w:spacing w:before="11" w:line="218" w:lineRule="auto"/>
        <w:ind w:left="1350" w:right="601"/>
        <w:rPr>
          <w:b/>
          <w:sz w:val="16"/>
          <w:szCs w:val="16"/>
        </w:rPr>
      </w:pPr>
      <w:r w:rsidRPr="00302699">
        <w:rPr>
          <w:b/>
          <w:sz w:val="16"/>
          <w:szCs w:val="16"/>
        </w:rPr>
        <w:t xml:space="preserve">Attach certificate of completion with Safety Training Form. If you are not a UC Berkeley employee, currently enrolled student your lab may need to contact their HR partner to onboard you, or if you have trouble accessing the course, please follow the Problem Solver here: </w:t>
      </w:r>
      <w:hyperlink r:id="rId27">
        <w:r w:rsidRPr="00302699">
          <w:rPr>
            <w:b/>
            <w:color w:val="0000FF"/>
            <w:position w:val="1"/>
            <w:sz w:val="16"/>
            <w:szCs w:val="16"/>
            <w:u w:val="single" w:color="0000FF"/>
          </w:rPr>
          <w:t>Access Problem Solver</w:t>
        </w:r>
      </w:hyperlink>
    </w:p>
    <w:p w:rsidR="00302699" w:rsidRPr="00302699" w:rsidRDefault="00302699" w:rsidP="00302699">
      <w:pPr>
        <w:spacing w:before="18"/>
        <w:ind w:left="1240"/>
        <w:rPr>
          <w:b/>
          <w:sz w:val="16"/>
          <w:szCs w:val="16"/>
        </w:rPr>
      </w:pPr>
      <w:r w:rsidRPr="00302699">
        <w:rPr>
          <w:noProof/>
          <w:sz w:val="16"/>
          <w:szCs w:val="16"/>
        </w:rPr>
        <mc:AlternateContent>
          <mc:Choice Requires="wps">
            <w:drawing>
              <wp:anchor distT="0" distB="0" distL="114300" distR="114300" simplePos="0" relativeHeight="251661312" behindDoc="0" locked="0" layoutInCell="1" allowOverlap="1" wp14:anchorId="0D171B03" wp14:editId="4A740899">
                <wp:simplePos x="0" y="0"/>
                <wp:positionH relativeFrom="page">
                  <wp:posOffset>1294765</wp:posOffset>
                </wp:positionH>
                <wp:positionV relativeFrom="paragraph">
                  <wp:posOffset>31750</wp:posOffset>
                </wp:positionV>
                <wp:extent cx="111760" cy="111760"/>
                <wp:effectExtent l="0" t="0" r="0" b="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083BF" id="Rectangle 17" o:spid="_x0000_s1026" style="position:absolute;margin-left:101.95pt;margin-top:2.5pt;width:8.8pt;height: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" filled="f" strokeweight=".24136mm">
                <w10:wrap anchorx="page"/>
              </v:rect>
            </w:pict>
          </mc:Fallback>
        </mc:AlternateContent>
      </w:r>
      <w:r w:rsidRPr="00302699">
        <w:rPr>
          <w:b/>
          <w:sz w:val="16"/>
          <w:szCs w:val="16"/>
        </w:rPr>
        <w:t>Must complete mandatory EH&amp;S spill-response training and renew annually.</w:t>
      </w:r>
    </w:p>
    <w:p w:rsidR="00302699" w:rsidRPr="00302699" w:rsidRDefault="00302699" w:rsidP="00302699">
      <w:pPr>
        <w:spacing w:before="3" w:line="242" w:lineRule="auto"/>
        <w:ind w:left="1209" w:right="1166" w:firstLine="45"/>
        <w:rPr>
          <w:b/>
          <w:sz w:val="16"/>
          <w:szCs w:val="16"/>
        </w:rPr>
      </w:pPr>
      <w:r w:rsidRPr="00302699">
        <w:rPr>
          <w:noProof/>
          <w:sz w:val="16"/>
          <w:szCs w:val="16"/>
        </w:rPr>
        <mc:AlternateContent>
          <mc:Choice Requires="wps">
            <w:drawing>
              <wp:anchor distT="0" distB="0" distL="114300" distR="114300" simplePos="0" relativeHeight="251665408" behindDoc="1" locked="0" layoutInCell="1" allowOverlap="1" wp14:anchorId="607AAC7F" wp14:editId="5D3878F3">
                <wp:simplePos x="0" y="0"/>
                <wp:positionH relativeFrom="page">
                  <wp:posOffset>3007995</wp:posOffset>
                </wp:positionH>
                <wp:positionV relativeFrom="paragraph">
                  <wp:posOffset>133350</wp:posOffset>
                </wp:positionV>
                <wp:extent cx="30480" cy="11430"/>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1430"/>
                        </a:xfrm>
                        <a:prstGeom prst="rect">
                          <a:avLst/>
                        </a:prstGeom>
                        <a:solidFill>
                          <a:srgbClr val="531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F42B2" id="Rectangle 16" o:spid="_x0000_s1026" style="position:absolute;margin-left:236.85pt;margin-top:10.5pt;width:2.4pt;height:.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" fillcolor="#531af6" stroked="f">
                <w10:wrap anchorx="page"/>
              </v:rect>
            </w:pict>
          </mc:Fallback>
        </mc:AlternateContent>
      </w:r>
      <w:r w:rsidRPr="00302699">
        <w:rPr>
          <w:noProof/>
          <w:sz w:val="16"/>
          <w:szCs w:val="16"/>
        </w:rPr>
        <mc:AlternateContent>
          <mc:Choice Requires="wpg">
            <w:drawing>
              <wp:anchor distT="0" distB="0" distL="114300" distR="114300" simplePos="0" relativeHeight="251662336" behindDoc="0" locked="0" layoutInCell="1" allowOverlap="1" wp14:anchorId="5A84E2EF" wp14:editId="3702D0CD">
                <wp:simplePos x="0" y="0"/>
                <wp:positionH relativeFrom="page">
                  <wp:posOffset>1290320</wp:posOffset>
                </wp:positionH>
                <wp:positionV relativeFrom="paragraph">
                  <wp:posOffset>154940</wp:posOffset>
                </wp:positionV>
                <wp:extent cx="120650" cy="257810"/>
                <wp:effectExtent l="0" t="0" r="0"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257810"/>
                          <a:chOff x="2032" y="244"/>
                          <a:chExt cx="190" cy="406"/>
                        </a:xfrm>
                      </wpg:grpSpPr>
                      <wps:wsp>
                        <wps:cNvPr id="13" name="Rectangle 15"/>
                        <wps:cNvSpPr>
                          <a:spLocks noChangeArrowheads="1"/>
                        </wps:cNvSpPr>
                        <wps:spPr bwMode="auto">
                          <a:xfrm>
                            <a:off x="2038" y="251"/>
                            <a:ext cx="176" cy="176"/>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4"/>
                        <wps:cNvSpPr>
                          <a:spLocks noChangeArrowheads="1"/>
                        </wps:cNvSpPr>
                        <wps:spPr bwMode="auto">
                          <a:xfrm>
                            <a:off x="2038" y="467"/>
                            <a:ext cx="176" cy="176"/>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9C6AE" id="Group 13" o:spid="_x0000_s1026" style="position:absolute;margin-left:101.6pt;margin-top:12.2pt;width:9.5pt;height:20.3pt;z-index:251662336;mso-position-horizontal-relative:page" coordorigin="2032,244" coordsize="19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">
                <v:rect id="Rectangle 15" o:spid="_x0000_s1027" style="position:absolute;left:2038;top:251;width:17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" filled="f" strokeweight=".24136mm"/>
                <v:rect id="Rectangle 14" o:spid="_x0000_s1028" style="position:absolute;left:2038;top:467;width:17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" filled="f" strokeweight=".24136mm"/>
                <w10:wrap anchorx="page"/>
              </v:group>
            </w:pict>
          </mc:Fallback>
        </mc:AlternateContent>
      </w:r>
      <w:r w:rsidRPr="00302699">
        <w:rPr>
          <w:b/>
          <w:sz w:val="16"/>
          <w:szCs w:val="16"/>
        </w:rPr>
        <w:t xml:space="preserve">Again at the </w:t>
      </w:r>
      <w:hyperlink r:id="rId28">
        <w:r w:rsidRPr="00302699">
          <w:rPr>
            <w:b/>
            <w:color w:val="0000FF"/>
            <w:sz w:val="16"/>
            <w:szCs w:val="16"/>
            <w:u w:val="single" w:color="0000FF"/>
          </w:rPr>
          <w:t>UC Learning Center</w:t>
        </w:r>
        <w:r w:rsidRPr="00302699">
          <w:rPr>
            <w:b/>
            <w:color w:val="0000FF"/>
            <w:sz w:val="16"/>
            <w:szCs w:val="16"/>
          </w:rPr>
          <w:t xml:space="preserve"> </w:t>
        </w:r>
      </w:hyperlink>
      <w:r w:rsidRPr="00302699">
        <w:rPr>
          <w:b/>
          <w:sz w:val="16"/>
          <w:szCs w:val="16"/>
        </w:rPr>
        <w:t xml:space="preserve">and search for “Hazardous </w:t>
      </w:r>
      <w:hyperlink r:id="rId29">
        <w:r w:rsidRPr="00302699">
          <w:rPr>
            <w:b/>
            <w:sz w:val="16"/>
            <w:szCs w:val="16"/>
          </w:rPr>
          <w:t xml:space="preserve">Materials Spill </w:t>
        </w:r>
      </w:hyperlink>
      <w:r w:rsidRPr="00302699">
        <w:rPr>
          <w:b/>
          <w:sz w:val="16"/>
          <w:szCs w:val="16"/>
        </w:rPr>
        <w:t xml:space="preserve">Response Training” Must complete “Hazardous Waste Program Training” at </w:t>
      </w:r>
      <w:hyperlink r:id="rId30">
        <w:r w:rsidRPr="00302699">
          <w:rPr>
            <w:b/>
            <w:color w:val="0000FF"/>
            <w:sz w:val="16"/>
            <w:szCs w:val="16"/>
            <w:u w:val="single" w:color="0000FF"/>
          </w:rPr>
          <w:t>UC Learning Center</w:t>
        </w:r>
      </w:hyperlink>
    </w:p>
    <w:p w:rsidR="00302699" w:rsidRPr="00302699" w:rsidRDefault="00302699" w:rsidP="00302699">
      <w:pPr>
        <w:spacing w:before="2"/>
        <w:ind w:left="1566" w:right="164" w:hanging="358"/>
        <w:rPr>
          <w:b/>
          <w:sz w:val="16"/>
          <w:szCs w:val="16"/>
        </w:rPr>
      </w:pPr>
      <w:r w:rsidRPr="00302699">
        <w:rPr>
          <w:b/>
          <w:i/>
          <w:sz w:val="16"/>
          <w:szCs w:val="16"/>
        </w:rPr>
        <w:t>M</w:t>
      </w:r>
      <w:r w:rsidRPr="00302699">
        <w:rPr>
          <w:b/>
          <w:sz w:val="16"/>
          <w:szCs w:val="16"/>
        </w:rPr>
        <w:t xml:space="preserve">ust </w:t>
      </w:r>
      <w:hyperlink r:id="rId31">
        <w:r w:rsidRPr="00302699">
          <w:rPr>
            <w:b/>
            <w:sz w:val="16"/>
            <w:szCs w:val="16"/>
          </w:rPr>
          <w:t>complete y</w:t>
        </w:r>
      </w:hyperlink>
      <w:r w:rsidRPr="00302699">
        <w:rPr>
          <w:b/>
          <w:sz w:val="16"/>
          <w:szCs w:val="16"/>
        </w:rPr>
        <w:t xml:space="preserve">our Laboratory Hazard Assessment Training (LHAT). Once you have been added to your </w:t>
      </w:r>
      <w:hyperlink r:id="rId32">
        <w:r w:rsidRPr="00302699">
          <w:rPr>
            <w:b/>
            <w:color w:val="0000FF"/>
            <w:sz w:val="16"/>
            <w:szCs w:val="16"/>
            <w:u w:val="single" w:color="0000FF"/>
          </w:rPr>
          <w:t>Lab</w:t>
        </w:r>
        <w:r w:rsidRPr="00302699">
          <w:rPr>
            <w:b/>
            <w:color w:val="0000FF"/>
            <w:spacing w:val="-4"/>
            <w:sz w:val="16"/>
            <w:szCs w:val="16"/>
            <w:u w:val="single" w:color="0000FF"/>
          </w:rPr>
          <w:t xml:space="preserve"> </w:t>
        </w:r>
        <w:r w:rsidRPr="00302699">
          <w:rPr>
            <w:b/>
            <w:color w:val="0000FF"/>
            <w:sz w:val="16"/>
            <w:szCs w:val="16"/>
            <w:u w:val="single" w:color="0000FF"/>
          </w:rPr>
          <w:t>Roster</w:t>
        </w:r>
        <w:r w:rsidRPr="00302699">
          <w:rPr>
            <w:b/>
            <w:color w:val="0000FF"/>
            <w:spacing w:val="-3"/>
            <w:sz w:val="16"/>
            <w:szCs w:val="16"/>
          </w:rPr>
          <w:t xml:space="preserve"> </w:t>
        </w:r>
      </w:hyperlink>
      <w:r w:rsidRPr="00302699">
        <w:rPr>
          <w:b/>
          <w:sz w:val="16"/>
          <w:szCs w:val="16"/>
        </w:rPr>
        <w:t>you</w:t>
      </w:r>
      <w:r w:rsidRPr="00302699">
        <w:rPr>
          <w:b/>
          <w:spacing w:val="-4"/>
          <w:sz w:val="16"/>
          <w:szCs w:val="16"/>
        </w:rPr>
        <w:t xml:space="preserve"> </w:t>
      </w:r>
      <w:r w:rsidRPr="00302699">
        <w:rPr>
          <w:b/>
          <w:sz w:val="16"/>
          <w:szCs w:val="16"/>
        </w:rPr>
        <w:t>will</w:t>
      </w:r>
      <w:r w:rsidRPr="00302699">
        <w:rPr>
          <w:b/>
          <w:spacing w:val="-4"/>
          <w:sz w:val="16"/>
          <w:szCs w:val="16"/>
        </w:rPr>
        <w:t xml:space="preserve"> </w:t>
      </w:r>
      <w:r w:rsidRPr="00302699">
        <w:rPr>
          <w:b/>
          <w:sz w:val="16"/>
          <w:szCs w:val="16"/>
        </w:rPr>
        <w:t>have</w:t>
      </w:r>
      <w:r w:rsidRPr="00302699">
        <w:rPr>
          <w:b/>
          <w:spacing w:val="-6"/>
          <w:sz w:val="16"/>
          <w:szCs w:val="16"/>
        </w:rPr>
        <w:t xml:space="preserve"> </w:t>
      </w:r>
      <w:r w:rsidRPr="00302699">
        <w:rPr>
          <w:b/>
          <w:sz w:val="16"/>
          <w:szCs w:val="16"/>
        </w:rPr>
        <w:t>access</w:t>
      </w:r>
      <w:r w:rsidRPr="00302699">
        <w:rPr>
          <w:b/>
          <w:spacing w:val="-5"/>
          <w:sz w:val="16"/>
          <w:szCs w:val="16"/>
        </w:rPr>
        <w:t xml:space="preserve"> </w:t>
      </w:r>
      <w:r w:rsidRPr="00302699">
        <w:rPr>
          <w:b/>
          <w:sz w:val="16"/>
          <w:szCs w:val="16"/>
        </w:rPr>
        <w:t>to</w:t>
      </w:r>
      <w:r w:rsidRPr="00302699">
        <w:rPr>
          <w:b/>
          <w:spacing w:val="-3"/>
          <w:sz w:val="16"/>
          <w:szCs w:val="16"/>
        </w:rPr>
        <w:t xml:space="preserve"> </w:t>
      </w:r>
      <w:r w:rsidRPr="00302699">
        <w:rPr>
          <w:b/>
          <w:sz w:val="16"/>
          <w:szCs w:val="16"/>
        </w:rPr>
        <w:t>this</w:t>
      </w:r>
      <w:r w:rsidRPr="00302699">
        <w:rPr>
          <w:b/>
          <w:spacing w:val="-5"/>
          <w:sz w:val="16"/>
          <w:szCs w:val="16"/>
        </w:rPr>
        <w:t xml:space="preserve"> </w:t>
      </w:r>
      <w:r w:rsidRPr="00302699">
        <w:rPr>
          <w:b/>
          <w:sz w:val="16"/>
          <w:szCs w:val="16"/>
        </w:rPr>
        <w:t>training</w:t>
      </w:r>
      <w:r w:rsidRPr="00302699">
        <w:rPr>
          <w:b/>
          <w:spacing w:val="-3"/>
          <w:sz w:val="16"/>
          <w:szCs w:val="16"/>
        </w:rPr>
        <w:t xml:space="preserve"> </w:t>
      </w:r>
      <w:r w:rsidRPr="00302699">
        <w:rPr>
          <w:b/>
          <w:sz w:val="16"/>
          <w:szCs w:val="16"/>
        </w:rPr>
        <w:t>through</w:t>
      </w:r>
      <w:r w:rsidRPr="00302699">
        <w:rPr>
          <w:b/>
          <w:spacing w:val="-3"/>
          <w:sz w:val="16"/>
          <w:szCs w:val="16"/>
        </w:rPr>
        <w:t xml:space="preserve"> </w:t>
      </w:r>
      <w:r w:rsidRPr="00302699">
        <w:rPr>
          <w:b/>
          <w:sz w:val="16"/>
          <w:szCs w:val="16"/>
        </w:rPr>
        <w:t>EH&amp;S</w:t>
      </w:r>
      <w:r w:rsidRPr="00302699">
        <w:rPr>
          <w:b/>
          <w:spacing w:val="-4"/>
          <w:sz w:val="16"/>
          <w:szCs w:val="16"/>
        </w:rPr>
        <w:t xml:space="preserve"> </w:t>
      </w:r>
      <w:r w:rsidRPr="00302699">
        <w:rPr>
          <w:b/>
          <w:sz w:val="16"/>
          <w:szCs w:val="16"/>
        </w:rPr>
        <w:t>website</w:t>
      </w:r>
      <w:r w:rsidRPr="00302699">
        <w:rPr>
          <w:b/>
          <w:spacing w:val="-4"/>
          <w:sz w:val="16"/>
          <w:szCs w:val="16"/>
        </w:rPr>
        <w:t xml:space="preserve"> </w:t>
      </w:r>
      <w:r w:rsidRPr="00302699">
        <w:rPr>
          <w:b/>
          <w:sz w:val="16"/>
          <w:szCs w:val="16"/>
        </w:rPr>
        <w:t>found</w:t>
      </w:r>
      <w:r w:rsidRPr="00302699">
        <w:rPr>
          <w:b/>
          <w:spacing w:val="-4"/>
          <w:sz w:val="16"/>
          <w:szCs w:val="16"/>
        </w:rPr>
        <w:t xml:space="preserve"> </w:t>
      </w:r>
      <w:r w:rsidRPr="00302699">
        <w:rPr>
          <w:b/>
          <w:sz w:val="16"/>
          <w:szCs w:val="16"/>
        </w:rPr>
        <w:t>here:</w:t>
      </w:r>
      <w:r w:rsidRPr="00302699">
        <w:rPr>
          <w:b/>
          <w:spacing w:val="-1"/>
          <w:sz w:val="16"/>
          <w:szCs w:val="16"/>
        </w:rPr>
        <w:t xml:space="preserve"> </w:t>
      </w:r>
      <w:hyperlink r:id="rId33">
        <w:r w:rsidRPr="00302699">
          <w:rPr>
            <w:b/>
            <w:color w:val="0000FF"/>
            <w:sz w:val="16"/>
            <w:szCs w:val="16"/>
            <w:u w:val="single" w:color="0000FF"/>
          </w:rPr>
          <w:t>LHAT</w:t>
        </w:r>
        <w:r w:rsidRPr="00302699">
          <w:rPr>
            <w:b/>
            <w:color w:val="0000FF"/>
            <w:spacing w:val="-2"/>
            <w:sz w:val="16"/>
            <w:szCs w:val="16"/>
          </w:rPr>
          <w:t xml:space="preserve"> </w:t>
        </w:r>
      </w:hyperlink>
      <w:r w:rsidRPr="00302699">
        <w:rPr>
          <w:b/>
          <w:sz w:val="16"/>
          <w:szCs w:val="16"/>
        </w:rPr>
        <w:t>This</w:t>
      </w:r>
      <w:r w:rsidRPr="00302699">
        <w:rPr>
          <w:b/>
          <w:spacing w:val="-5"/>
          <w:sz w:val="16"/>
          <w:szCs w:val="16"/>
        </w:rPr>
        <w:t xml:space="preserve"> </w:t>
      </w:r>
      <w:r w:rsidRPr="00302699">
        <w:rPr>
          <w:b/>
          <w:sz w:val="16"/>
          <w:szCs w:val="16"/>
        </w:rPr>
        <w:t>training</w:t>
      </w:r>
      <w:r w:rsidRPr="00302699">
        <w:rPr>
          <w:b/>
          <w:spacing w:val="-3"/>
          <w:sz w:val="16"/>
          <w:szCs w:val="16"/>
        </w:rPr>
        <w:t xml:space="preserve"> </w:t>
      </w:r>
      <w:r w:rsidRPr="00302699">
        <w:rPr>
          <w:b/>
          <w:sz w:val="16"/>
          <w:szCs w:val="16"/>
        </w:rPr>
        <w:t>is required to get your Personal Protective</w:t>
      </w:r>
      <w:r w:rsidRPr="00302699">
        <w:rPr>
          <w:b/>
          <w:spacing w:val="-1"/>
          <w:sz w:val="16"/>
          <w:szCs w:val="16"/>
        </w:rPr>
        <w:t xml:space="preserve"> </w:t>
      </w:r>
      <w:r w:rsidRPr="00302699">
        <w:rPr>
          <w:b/>
          <w:sz w:val="16"/>
          <w:szCs w:val="16"/>
        </w:rPr>
        <w:t>Equipment</w:t>
      </w:r>
    </w:p>
    <w:p w:rsidR="00302699" w:rsidRPr="00302699" w:rsidRDefault="00302699" w:rsidP="00302699">
      <w:pPr>
        <w:ind w:left="1566" w:right="601" w:hanging="370"/>
        <w:rPr>
          <w:b/>
          <w:sz w:val="16"/>
          <w:szCs w:val="16"/>
        </w:rPr>
      </w:pPr>
      <w:r w:rsidRPr="00302699">
        <w:rPr>
          <w:noProof/>
          <w:sz w:val="16"/>
          <w:szCs w:val="16"/>
        </w:rPr>
        <mc:AlternateContent>
          <mc:Choice Requires="wps">
            <w:drawing>
              <wp:anchor distT="0" distB="0" distL="114300" distR="114300" simplePos="0" relativeHeight="251663360" behindDoc="0" locked="0" layoutInCell="1" allowOverlap="1" wp14:anchorId="02112A7C" wp14:editId="67977AA3">
                <wp:simplePos x="0" y="0"/>
                <wp:positionH relativeFrom="page">
                  <wp:posOffset>1294765</wp:posOffset>
                </wp:positionH>
                <wp:positionV relativeFrom="paragraph">
                  <wp:posOffset>14605</wp:posOffset>
                </wp:positionV>
                <wp:extent cx="111760" cy="11176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4BB40" id="Rectangle 12" o:spid="_x0000_s1026" style="position:absolute;margin-left:101.95pt;margin-top:1.15pt;width:8.8pt;height: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" filled="f" strokeweight=".24136mm">
                <w10:wrap anchorx="page"/>
              </v:rect>
            </w:pict>
          </mc:Fallback>
        </mc:AlternateContent>
      </w:r>
      <w:r w:rsidRPr="00302699">
        <w:rPr>
          <w:sz w:val="16"/>
          <w:szCs w:val="16"/>
        </w:rPr>
        <w:t xml:space="preserve">Read and sign the </w:t>
      </w:r>
      <w:hyperlink r:id="rId34">
        <w:r w:rsidRPr="00302699">
          <w:rPr>
            <w:sz w:val="16"/>
            <w:szCs w:val="16"/>
          </w:rPr>
          <w:t xml:space="preserve">Chemical Hygiene Plan for the lab (a posted copy </w:t>
        </w:r>
      </w:hyperlink>
      <w:r w:rsidRPr="00302699">
        <w:rPr>
          <w:sz w:val="16"/>
          <w:szCs w:val="16"/>
        </w:rPr>
        <w:t xml:space="preserve">is required in each lab); and the online component here: </w:t>
      </w:r>
      <w:hyperlink r:id="rId35">
        <w:r w:rsidRPr="00302699">
          <w:rPr>
            <w:b/>
            <w:color w:val="0000FF"/>
            <w:sz w:val="16"/>
            <w:szCs w:val="16"/>
            <w:u w:val="single" w:color="0000FF"/>
          </w:rPr>
          <w:t>Chemical Hygiene Plan Online Component</w:t>
        </w:r>
      </w:hyperlink>
    </w:p>
    <w:p w:rsidR="00302699" w:rsidRPr="00302699" w:rsidRDefault="00302699" w:rsidP="00302699">
      <w:pPr>
        <w:pStyle w:val="BodyText"/>
        <w:ind w:left="1197" w:right="5839"/>
        <w:rPr>
          <w:sz w:val="16"/>
          <w:szCs w:val="16"/>
        </w:rPr>
      </w:pPr>
      <w:r w:rsidRPr="00302699">
        <w:rPr>
          <w:noProof/>
          <w:sz w:val="16"/>
          <w:szCs w:val="16"/>
        </w:rPr>
        <mc:AlternateContent>
          <mc:Choice Requires="wpg">
            <w:drawing>
              <wp:anchor distT="0" distB="0" distL="114300" distR="114300" simplePos="0" relativeHeight="251664384" behindDoc="0" locked="0" layoutInCell="1" allowOverlap="1" wp14:anchorId="3948A3C6" wp14:editId="32BFA445">
                <wp:simplePos x="0" y="0"/>
                <wp:positionH relativeFrom="page">
                  <wp:posOffset>1290320</wp:posOffset>
                </wp:positionH>
                <wp:positionV relativeFrom="paragraph">
                  <wp:posOffset>9525</wp:posOffset>
                </wp:positionV>
                <wp:extent cx="120650" cy="10922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092200"/>
                          <a:chOff x="2032" y="15"/>
                          <a:chExt cx="190" cy="1720"/>
                        </a:xfrm>
                      </wpg:grpSpPr>
                      <wps:wsp>
                        <wps:cNvPr id="3" name="Rectangle 11"/>
                        <wps:cNvSpPr>
                          <a:spLocks noChangeArrowheads="1"/>
                        </wps:cNvSpPr>
                        <wps:spPr bwMode="auto">
                          <a:xfrm>
                            <a:off x="2038" y="21"/>
                            <a:ext cx="176" cy="176"/>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10"/>
                        <wps:cNvSpPr>
                          <a:spLocks noChangeArrowheads="1"/>
                        </wps:cNvSpPr>
                        <wps:spPr bwMode="auto">
                          <a:xfrm>
                            <a:off x="2038" y="240"/>
                            <a:ext cx="176" cy="176"/>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9"/>
                        <wps:cNvSpPr>
                          <a:spLocks noChangeArrowheads="1"/>
                        </wps:cNvSpPr>
                        <wps:spPr bwMode="auto">
                          <a:xfrm>
                            <a:off x="2038" y="459"/>
                            <a:ext cx="176" cy="176"/>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
                        <wps:cNvSpPr>
                          <a:spLocks noChangeArrowheads="1"/>
                        </wps:cNvSpPr>
                        <wps:spPr bwMode="auto">
                          <a:xfrm>
                            <a:off x="2038" y="678"/>
                            <a:ext cx="176" cy="176"/>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7"/>
                        <wps:cNvSpPr>
                          <a:spLocks noChangeArrowheads="1"/>
                        </wps:cNvSpPr>
                        <wps:spPr bwMode="auto">
                          <a:xfrm>
                            <a:off x="2038" y="897"/>
                            <a:ext cx="176" cy="176"/>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6"/>
                        <wps:cNvSpPr>
                          <a:spLocks noChangeArrowheads="1"/>
                        </wps:cNvSpPr>
                        <wps:spPr bwMode="auto">
                          <a:xfrm>
                            <a:off x="2038" y="1116"/>
                            <a:ext cx="176" cy="176"/>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5"/>
                        <wps:cNvSpPr>
                          <a:spLocks noChangeArrowheads="1"/>
                        </wps:cNvSpPr>
                        <wps:spPr bwMode="auto">
                          <a:xfrm>
                            <a:off x="2038" y="1332"/>
                            <a:ext cx="176" cy="176"/>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4"/>
                        <wps:cNvSpPr>
                          <a:spLocks noChangeArrowheads="1"/>
                        </wps:cNvSpPr>
                        <wps:spPr bwMode="auto">
                          <a:xfrm>
                            <a:off x="2038" y="1551"/>
                            <a:ext cx="176" cy="176"/>
                          </a:xfrm>
                          <a:prstGeom prst="rect">
                            <a:avLst/>
                          </a:prstGeom>
                          <a:noFill/>
                          <a:ln w="8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DCEC7" id="Group 3" o:spid="_x0000_s1026" style="position:absolute;margin-left:101.6pt;margin-top:.75pt;width:9.5pt;height:86pt;z-index:251664384;mso-position-horizontal-relative:page" coordorigin="2032,15" coordsize="190,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">
                <v:rect id="Rectangle 11" o:spid="_x0000_s1027" style="position:absolute;left:2038;top:21;width:17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" filled="f" strokeweight=".24136mm"/>
                <v:rect id="Rectangle 10" o:spid="_x0000_s1028" style="position:absolute;left:2038;top:240;width:17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" filled="f" strokeweight=".24136mm"/>
                <v:rect id="Rectangle 9" o:spid="_x0000_s1029" style="position:absolute;left:2038;top:459;width:17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" filled="f" strokeweight=".24136mm"/>
                <v:rect id="Rectangle 8" o:spid="_x0000_s1030" style="position:absolute;left:2038;top:678;width:17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" filled="f" strokeweight=".24136mm"/>
                <v:rect id="Rectangle 7" o:spid="_x0000_s1031" style="position:absolute;left:2038;top:897;width:17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" filled="f" strokeweight=".24136mm"/>
                <v:rect id="Rectangle 6" o:spid="_x0000_s1032" style="position:absolute;left:2038;top:1116;width:17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" filled="f" strokeweight=".24136mm"/>
                <v:rect id="Rectangle 5" o:spid="_x0000_s1033" style="position:absolute;left:2038;top:1332;width:17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" filled="f" strokeweight=".24136mm"/>
                <v:rect id="Rectangle 4" o:spid="_x0000_s1034" style="position:absolute;left:2038;top:1551;width:17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" filled="f" strokeweight=".24136mm"/>
                <w10:wrap anchorx="page"/>
              </v:group>
            </w:pict>
          </mc:Fallback>
        </mc:AlternateContent>
      </w:r>
      <w:r w:rsidRPr="00302699">
        <w:rPr>
          <w:sz w:val="16"/>
          <w:szCs w:val="16"/>
        </w:rPr>
        <w:t>Location of spill clean-up supplies Location of emergency eye-wash/shower</w:t>
      </w:r>
    </w:p>
    <w:p w:rsidR="00302699" w:rsidRPr="00302699" w:rsidRDefault="00302699" w:rsidP="00302699">
      <w:pPr>
        <w:pStyle w:val="BodyText"/>
        <w:ind w:left="1197" w:right="1699"/>
        <w:rPr>
          <w:sz w:val="16"/>
          <w:szCs w:val="16"/>
        </w:rPr>
      </w:pPr>
      <w:bookmarkStart w:id="3" w:name="Reviewed_EH&amp;S_required_training_matrix_a"/>
      <w:bookmarkEnd w:id="3"/>
      <w:r w:rsidRPr="00302699">
        <w:rPr>
          <w:sz w:val="16"/>
          <w:szCs w:val="16"/>
        </w:rPr>
        <w:t xml:space="preserve">Location of Safety Data Sheets and safety information: </w:t>
      </w:r>
      <w:hyperlink r:id="rId36">
        <w:r w:rsidRPr="00302699">
          <w:rPr>
            <w:b/>
            <w:color w:val="0000FF"/>
            <w:sz w:val="16"/>
            <w:szCs w:val="16"/>
            <w:u w:val="single" w:color="0000FF"/>
          </w:rPr>
          <w:t>Safety Data Sheets (formerly MSDS)</w:t>
        </w:r>
        <w:r w:rsidRPr="00302699">
          <w:rPr>
            <w:sz w:val="16"/>
            <w:szCs w:val="16"/>
          </w:rPr>
          <w:t>.</w:t>
        </w:r>
      </w:hyperlink>
      <w:r w:rsidRPr="00302699">
        <w:rPr>
          <w:sz w:val="16"/>
          <w:szCs w:val="16"/>
        </w:rPr>
        <w:t xml:space="preserve"> Information concerning hazards of any chemicals to which the employee may be exposed Demonstration of safe lab procedures if hazardous operations are required </w:t>
      </w:r>
      <w:hyperlink r:id="rId37">
        <w:r w:rsidRPr="00302699">
          <w:rPr>
            <w:sz w:val="16"/>
            <w:szCs w:val="16"/>
          </w:rPr>
          <w:t>as part of job</w:t>
        </w:r>
      </w:hyperlink>
      <w:r w:rsidRPr="00302699">
        <w:rPr>
          <w:sz w:val="16"/>
          <w:szCs w:val="16"/>
        </w:rPr>
        <w:t xml:space="preserve"> Reviewed EH&amp;S required training matrix and enrolled in relevant classes: </w:t>
      </w:r>
      <w:hyperlink r:id="rId38">
        <w:r w:rsidRPr="00302699">
          <w:rPr>
            <w:b/>
            <w:color w:val="0000FF"/>
            <w:sz w:val="16"/>
            <w:szCs w:val="16"/>
            <w:u w:val="single" w:color="0000FF"/>
          </w:rPr>
          <w:t>Laboratory Training</w:t>
        </w:r>
      </w:hyperlink>
      <w:r w:rsidRPr="00302699">
        <w:rPr>
          <w:b/>
          <w:color w:val="0000FF"/>
          <w:sz w:val="16"/>
          <w:szCs w:val="16"/>
        </w:rPr>
        <w:t xml:space="preserve"> </w:t>
      </w:r>
      <w:r w:rsidRPr="00302699">
        <w:rPr>
          <w:sz w:val="16"/>
          <w:szCs w:val="16"/>
        </w:rPr>
        <w:t>Read and sign all relevant laboratory Standard Operating Procedures</w:t>
      </w:r>
    </w:p>
    <w:p w:rsidR="00302699" w:rsidRPr="00302699" w:rsidRDefault="00302699" w:rsidP="00302699">
      <w:pPr>
        <w:spacing w:line="218" w:lineRule="exact"/>
        <w:ind w:left="1197"/>
        <w:rPr>
          <w:b/>
          <w:i/>
          <w:sz w:val="16"/>
          <w:szCs w:val="16"/>
        </w:rPr>
      </w:pPr>
      <w:r w:rsidRPr="00302699">
        <w:rPr>
          <w:sz w:val="16"/>
          <w:szCs w:val="16"/>
        </w:rPr>
        <w:t xml:space="preserve">Shop safety training </w:t>
      </w:r>
      <w:r w:rsidRPr="00302699">
        <w:rPr>
          <w:b/>
          <w:i/>
          <w:sz w:val="16"/>
          <w:szCs w:val="16"/>
        </w:rPr>
        <w:t>(check only if applicable)</w:t>
      </w:r>
    </w:p>
    <w:p w:rsidR="00302699" w:rsidRDefault="00302699" w:rsidP="00302699">
      <w:pPr>
        <w:pStyle w:val="Heading2"/>
        <w:spacing w:before="4"/>
        <w:ind w:left="978" w:right="601" w:hanging="1"/>
        <w:rPr>
          <w:color w:val="0000FF"/>
          <w:sz w:val="16"/>
          <w:szCs w:val="16"/>
          <w:u w:val="single" w:color="0000FF"/>
        </w:rPr>
      </w:pPr>
      <w:r w:rsidRPr="00302699">
        <w:rPr>
          <w:sz w:val="16"/>
          <w:szCs w:val="16"/>
        </w:rPr>
        <w:t xml:space="preserve">If intern, volunteer, visiting scholar, or student not currently enrolled, </w:t>
      </w:r>
      <w:hyperlink r:id="rId39">
        <w:r w:rsidRPr="00302699">
          <w:rPr>
            <w:sz w:val="16"/>
            <w:szCs w:val="16"/>
          </w:rPr>
          <w:t>complete and attach Workers’ C</w:t>
        </w:r>
      </w:hyperlink>
      <w:r w:rsidRPr="00302699">
        <w:rPr>
          <w:sz w:val="16"/>
          <w:szCs w:val="16"/>
        </w:rPr>
        <w:t>omp</w:t>
      </w:r>
      <w:bookmarkStart w:id="4" w:name="Employee_Signature:________Date:"/>
      <w:bookmarkEnd w:id="4"/>
      <w:r w:rsidRPr="00302699">
        <w:rPr>
          <w:sz w:val="16"/>
          <w:szCs w:val="16"/>
        </w:rPr>
        <w:t xml:space="preserve"> form If a minor also complete and attach UC Liability Waiver and comply with </w:t>
      </w:r>
      <w:hyperlink r:id="rId40">
        <w:r w:rsidRPr="00302699">
          <w:rPr>
            <w:color w:val="0000FF"/>
            <w:sz w:val="16"/>
            <w:szCs w:val="16"/>
            <w:u w:val="single" w:color="0000FF"/>
          </w:rPr>
          <w:t>UCOP Minors in Labs Policy</w:t>
        </w:r>
      </w:hyperlink>
    </w:p>
    <w:p w:rsidR="00D611FF" w:rsidRPr="00302699" w:rsidRDefault="00F86E1F" w:rsidP="00302699">
      <w:pPr>
        <w:pStyle w:val="Heading2"/>
        <w:spacing w:before="4"/>
        <w:ind w:left="1" w:right="601" w:hanging="1"/>
        <w:rPr>
          <w:color w:val="0000FF"/>
          <w:sz w:val="16"/>
          <w:szCs w:val="16"/>
          <w:u w:val="single" w:color="0000FF"/>
        </w:rPr>
      </w:pPr>
      <w:r>
        <w:rPr>
          <w:sz w:val="20"/>
          <w:szCs w:val="20"/>
        </w:rPr>
        <w:lastRenderedPageBreak/>
        <w:t>Office</w:t>
      </w:r>
      <w:r w:rsidR="00302699">
        <w:rPr>
          <w:sz w:val="20"/>
          <w:szCs w:val="20"/>
        </w:rPr>
        <w:t xml:space="preserve"> </w:t>
      </w:r>
      <w:r w:rsidR="00D611FF" w:rsidRPr="0074533A">
        <w:rPr>
          <w:rFonts w:ascii="Times" w:eastAsia="Times" w:hAnsi="Times"/>
          <w:sz w:val="20"/>
          <w:szCs w:val="20"/>
        </w:rPr>
        <w:t>I</w:t>
      </w:r>
      <w:r w:rsidR="00D611FF" w:rsidRPr="0074533A">
        <w:rPr>
          <w:rFonts w:ascii="Times" w:eastAsia="Times" w:hAnsi="Times"/>
          <w:sz w:val="18"/>
          <w:szCs w:val="20"/>
        </w:rPr>
        <w:t>njury &amp;</w:t>
      </w:r>
      <w:r w:rsidR="00D611FF" w:rsidRPr="0074533A">
        <w:rPr>
          <w:rFonts w:ascii="Times" w:eastAsia="Times" w:hAnsi="Times"/>
          <w:sz w:val="20"/>
          <w:szCs w:val="20"/>
        </w:rPr>
        <w:t xml:space="preserve"> I</w:t>
      </w:r>
      <w:r w:rsidR="00D611FF" w:rsidRPr="0074533A">
        <w:rPr>
          <w:rFonts w:ascii="Times" w:eastAsia="Times" w:hAnsi="Times"/>
          <w:sz w:val="18"/>
          <w:szCs w:val="20"/>
        </w:rPr>
        <w:t>llness</w:t>
      </w:r>
      <w:r w:rsidR="00D611FF" w:rsidRPr="0074533A">
        <w:rPr>
          <w:rFonts w:ascii="Times" w:eastAsia="Times" w:hAnsi="Times"/>
          <w:sz w:val="20"/>
          <w:szCs w:val="20"/>
        </w:rPr>
        <w:t xml:space="preserve"> P</w:t>
      </w:r>
      <w:r w:rsidR="00D611FF" w:rsidRPr="0074533A">
        <w:rPr>
          <w:rFonts w:ascii="Times" w:eastAsia="Times" w:hAnsi="Times"/>
          <w:sz w:val="18"/>
          <w:szCs w:val="20"/>
        </w:rPr>
        <w:t xml:space="preserve">revention </w:t>
      </w:r>
      <w:r w:rsidR="00D611FF" w:rsidRPr="0074533A">
        <w:rPr>
          <w:rFonts w:ascii="Times" w:eastAsia="Times" w:hAnsi="Times"/>
          <w:sz w:val="20"/>
          <w:szCs w:val="20"/>
        </w:rPr>
        <w:t>P</w:t>
      </w:r>
      <w:r w:rsidR="00D611FF" w:rsidRPr="0074533A">
        <w:rPr>
          <w:rFonts w:ascii="Times" w:eastAsia="Times" w:hAnsi="Times"/>
          <w:sz w:val="18"/>
          <w:szCs w:val="20"/>
        </w:rPr>
        <w:t>rogram</w:t>
      </w:r>
    </w:p>
    <w:p w:rsidR="00D611FF" w:rsidRPr="0074533A" w:rsidRDefault="00D611FF" w:rsidP="00D611FF">
      <w:pPr>
        <w:spacing w:after="0" w:line="360" w:lineRule="atLeast"/>
        <w:jc w:val="center"/>
        <w:rPr>
          <w:rFonts w:ascii="Times" w:eastAsia="Times" w:hAnsi="Times" w:cs="Times New Roman"/>
          <w:b/>
          <w:sz w:val="36"/>
          <w:szCs w:val="20"/>
        </w:rPr>
      </w:pPr>
      <w:r w:rsidRPr="0074533A">
        <w:rPr>
          <w:rFonts w:ascii="Times" w:eastAsia="Times" w:hAnsi="Times" w:cs="Times New Roman"/>
          <w:b/>
          <w:sz w:val="36"/>
          <w:szCs w:val="20"/>
        </w:rPr>
        <w:t>REPORT OF UNSAFE CONDITION OR HAZARD</w:t>
      </w:r>
    </w:p>
    <w:p w:rsidR="00D611FF" w:rsidRPr="0074533A" w:rsidRDefault="00D611FF" w:rsidP="00D611FF">
      <w:pPr>
        <w:spacing w:after="0" w:line="240" w:lineRule="auto"/>
        <w:rPr>
          <w:rFonts w:ascii="Times" w:eastAsia="Times" w:hAnsi="Times" w:cs="Times New Roman"/>
          <w:b/>
          <w:sz w:val="14"/>
          <w:szCs w:val="20"/>
        </w:rPr>
      </w:pPr>
    </w:p>
    <w:tbl>
      <w:tblPr>
        <w:tblW w:w="0" w:type="auto"/>
        <w:jc w:val="center"/>
        <w:tblLayout w:type="fixed"/>
        <w:tblCellMar>
          <w:left w:w="80" w:type="dxa"/>
          <w:right w:w="80" w:type="dxa"/>
        </w:tblCellMar>
        <w:tblLook w:val="0000" w:firstRow="0" w:lastRow="0" w:firstColumn="0" w:lastColumn="0" w:noHBand="0" w:noVBand="0"/>
      </w:tblPr>
      <w:tblGrid>
        <w:gridCol w:w="1440"/>
        <w:gridCol w:w="1920"/>
        <w:gridCol w:w="384"/>
        <w:gridCol w:w="1051"/>
        <w:gridCol w:w="1037"/>
        <w:gridCol w:w="317"/>
        <w:gridCol w:w="571"/>
        <w:gridCol w:w="854"/>
        <w:gridCol w:w="2506"/>
        <w:gridCol w:w="14"/>
      </w:tblGrid>
      <w:tr w:rsidR="00D611FF" w:rsidRPr="0074533A" w:rsidTr="00DF0DA5">
        <w:trPr>
          <w:gridAfter w:val="1"/>
          <w:wAfter w:w="14" w:type="dxa"/>
          <w:cantSplit/>
          <w:jc w:val="center"/>
        </w:trPr>
        <w:tc>
          <w:tcPr>
            <w:tcW w:w="10080" w:type="dxa"/>
            <w:gridSpan w:val="9"/>
          </w:tcPr>
          <w:p w:rsidR="00D611FF" w:rsidRPr="0074533A" w:rsidRDefault="00D611FF" w:rsidP="00DF0DA5">
            <w:pPr>
              <w:tabs>
                <w:tab w:val="left" w:pos="9800"/>
              </w:tabs>
              <w:spacing w:after="0" w:line="240" w:lineRule="auto"/>
              <w:rPr>
                <w:rFonts w:ascii="Times" w:eastAsia="Times" w:hAnsi="Times" w:cs="Times New Roman"/>
                <w:b/>
                <w:sz w:val="24"/>
                <w:szCs w:val="20"/>
              </w:rPr>
            </w:pPr>
            <w:r w:rsidRPr="0074533A">
              <w:rPr>
                <w:rFonts w:ascii="Times" w:eastAsia="Times" w:hAnsi="Times" w:cs="Times New Roman"/>
                <w:sz w:val="24"/>
                <w:szCs w:val="20"/>
              </w:rPr>
              <w:t>Department:</w:t>
            </w:r>
            <w:r w:rsidRPr="0074533A">
              <w:rPr>
                <w:rFonts w:ascii="Times" w:eastAsia="Times" w:hAnsi="Times" w:cs="Times New Roman"/>
                <w:b/>
                <w:sz w:val="24"/>
                <w:szCs w:val="20"/>
                <w:u w:val="single"/>
              </w:rPr>
              <w:tab/>
            </w:r>
          </w:p>
        </w:tc>
      </w:tr>
      <w:tr w:rsidR="00D611FF" w:rsidRPr="0074533A" w:rsidTr="00DF0DA5">
        <w:trPr>
          <w:gridAfter w:val="1"/>
          <w:wAfter w:w="14" w:type="dxa"/>
          <w:cantSplit/>
          <w:jc w:val="center"/>
        </w:trPr>
        <w:tc>
          <w:tcPr>
            <w:tcW w:w="3360" w:type="dxa"/>
            <w:gridSpan w:val="2"/>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5"/>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2"/>
          </w:tcPr>
          <w:p w:rsidR="00D611FF" w:rsidRPr="0074533A" w:rsidRDefault="00D611FF" w:rsidP="00DF0DA5">
            <w:pPr>
              <w:spacing w:after="0" w:line="240" w:lineRule="auto"/>
              <w:rPr>
                <w:rFonts w:ascii="Times" w:eastAsia="Times" w:hAnsi="Times" w:cs="Times New Roman"/>
                <w:b/>
                <w:sz w:val="24"/>
                <w:szCs w:val="20"/>
              </w:rPr>
            </w:pPr>
          </w:p>
        </w:tc>
      </w:tr>
      <w:tr w:rsidR="00D611FF" w:rsidRPr="0074533A" w:rsidTr="00DF0DA5">
        <w:tblPrEx>
          <w:jc w:val="left"/>
        </w:tblPrEx>
        <w:trPr>
          <w:gridAfter w:val="7"/>
          <w:wAfter w:w="6350" w:type="dxa"/>
          <w:cantSplit/>
        </w:trPr>
        <w:tc>
          <w:tcPr>
            <w:tcW w:w="3744" w:type="dxa"/>
            <w:gridSpan w:val="3"/>
            <w:shd w:val="pct10" w:color="auto" w:fill="auto"/>
          </w:tcPr>
          <w:p w:rsidR="00D611FF" w:rsidRPr="0074533A" w:rsidRDefault="00D611FF" w:rsidP="00DF0DA5">
            <w:pPr>
              <w:spacing w:before="40" w:after="40" w:line="240" w:lineRule="auto"/>
              <w:rPr>
                <w:rFonts w:ascii="Times" w:eastAsia="Times" w:hAnsi="Times" w:cs="Times New Roman"/>
                <w:b/>
                <w:sz w:val="24"/>
                <w:szCs w:val="20"/>
              </w:rPr>
            </w:pPr>
            <w:r w:rsidRPr="0074533A">
              <w:rPr>
                <w:rFonts w:ascii="Times" w:eastAsia="Times" w:hAnsi="Times" w:cs="Times New Roman"/>
                <w:b/>
                <w:sz w:val="24"/>
                <w:szCs w:val="20"/>
              </w:rPr>
              <w:t>I.  Unsafe Condition or Hazard</w:t>
            </w:r>
          </w:p>
        </w:tc>
      </w:tr>
      <w:tr w:rsidR="00D611FF" w:rsidRPr="0074533A" w:rsidTr="00DF0DA5">
        <w:trPr>
          <w:gridAfter w:val="1"/>
          <w:wAfter w:w="14" w:type="dxa"/>
          <w:cantSplit/>
          <w:jc w:val="center"/>
        </w:trPr>
        <w:tc>
          <w:tcPr>
            <w:tcW w:w="3360" w:type="dxa"/>
            <w:gridSpan w:val="2"/>
            <w:tcBorders>
              <w:top w:val="single" w:sz="6" w:space="0" w:color="auto"/>
              <w:lef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5"/>
            <w:tcBorders>
              <w:top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2"/>
            <w:tcBorders>
              <w:top w:val="single" w:sz="6" w:space="0" w:color="auto"/>
              <w:righ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r>
      <w:tr w:rsidR="00D611FF" w:rsidRPr="0074533A" w:rsidTr="00DF0DA5">
        <w:trPr>
          <w:gridAfter w:val="1"/>
          <w:wAfter w:w="14" w:type="dxa"/>
          <w:cantSplit/>
          <w:jc w:val="center"/>
        </w:trPr>
        <w:tc>
          <w:tcPr>
            <w:tcW w:w="6149" w:type="dxa"/>
            <w:gridSpan w:val="6"/>
            <w:tcBorders>
              <w:left w:val="single" w:sz="6" w:space="0" w:color="auto"/>
            </w:tcBorders>
          </w:tcPr>
          <w:p w:rsidR="00D611FF" w:rsidRPr="0074533A" w:rsidRDefault="00D611FF" w:rsidP="00DF0DA5">
            <w:pPr>
              <w:tabs>
                <w:tab w:val="left" w:pos="5840"/>
              </w:tabs>
              <w:spacing w:after="0" w:line="240" w:lineRule="auto"/>
              <w:rPr>
                <w:rFonts w:ascii="Times" w:eastAsia="Times" w:hAnsi="Times" w:cs="Times New Roman"/>
                <w:b/>
                <w:sz w:val="24"/>
                <w:szCs w:val="20"/>
              </w:rPr>
            </w:pPr>
            <w:r w:rsidRPr="0074533A">
              <w:rPr>
                <w:rFonts w:ascii="Times" w:eastAsia="Times" w:hAnsi="Times" w:cs="Times New Roman"/>
                <w:sz w:val="24"/>
                <w:szCs w:val="20"/>
              </w:rPr>
              <w:t>Name: (optional)</w:t>
            </w:r>
            <w:r w:rsidRPr="0074533A">
              <w:rPr>
                <w:rFonts w:ascii="Times" w:eastAsia="Times" w:hAnsi="Times" w:cs="Times New Roman"/>
                <w:sz w:val="24"/>
                <w:szCs w:val="20"/>
                <w:u w:val="single"/>
              </w:rPr>
              <w:tab/>
            </w:r>
          </w:p>
        </w:tc>
        <w:tc>
          <w:tcPr>
            <w:tcW w:w="3931" w:type="dxa"/>
            <w:gridSpan w:val="3"/>
            <w:tcBorders>
              <w:right w:val="single" w:sz="6" w:space="0" w:color="auto"/>
            </w:tcBorders>
          </w:tcPr>
          <w:p w:rsidR="00D611FF" w:rsidRPr="0074533A" w:rsidRDefault="00D611FF" w:rsidP="00DF0DA5">
            <w:pPr>
              <w:tabs>
                <w:tab w:val="left" w:pos="3680"/>
              </w:tabs>
              <w:spacing w:after="0" w:line="240" w:lineRule="auto"/>
              <w:ind w:right="11"/>
              <w:rPr>
                <w:rFonts w:ascii="Times" w:eastAsia="Times" w:hAnsi="Times" w:cs="Times New Roman"/>
                <w:b/>
                <w:sz w:val="24"/>
                <w:szCs w:val="20"/>
              </w:rPr>
            </w:pPr>
            <w:r w:rsidRPr="0074533A">
              <w:rPr>
                <w:rFonts w:ascii="Times" w:eastAsia="Times" w:hAnsi="Times" w:cs="Times New Roman"/>
                <w:sz w:val="24"/>
                <w:szCs w:val="20"/>
              </w:rPr>
              <w:t>Job:</w:t>
            </w:r>
            <w:r w:rsidRPr="0074533A">
              <w:rPr>
                <w:rFonts w:ascii="Times" w:eastAsia="Times" w:hAnsi="Times" w:cs="Times New Roman"/>
                <w:sz w:val="24"/>
                <w:szCs w:val="20"/>
                <w:u w:val="single"/>
              </w:rPr>
              <w:tab/>
              <w:t xml:space="preserve">    </w:t>
            </w:r>
          </w:p>
        </w:tc>
      </w:tr>
      <w:tr w:rsidR="00D611FF" w:rsidRPr="0074533A" w:rsidTr="00DF0DA5">
        <w:trPr>
          <w:gridAfter w:val="1"/>
          <w:wAfter w:w="14" w:type="dxa"/>
          <w:cantSplit/>
          <w:jc w:val="center"/>
        </w:trPr>
        <w:tc>
          <w:tcPr>
            <w:tcW w:w="6720" w:type="dxa"/>
            <w:gridSpan w:val="7"/>
            <w:tcBorders>
              <w:left w:val="single" w:sz="6" w:space="0" w:color="auto"/>
            </w:tcBorders>
          </w:tcPr>
          <w:p w:rsidR="00D611FF" w:rsidRPr="0074533A" w:rsidRDefault="00D611FF" w:rsidP="00DF0DA5">
            <w:pPr>
              <w:tabs>
                <w:tab w:val="left" w:pos="6480"/>
              </w:tabs>
              <w:spacing w:after="0" w:line="240" w:lineRule="auto"/>
              <w:rPr>
                <w:rFonts w:ascii="Times" w:eastAsia="Times" w:hAnsi="Times" w:cs="Times New Roman"/>
                <w:b/>
                <w:sz w:val="24"/>
                <w:szCs w:val="20"/>
              </w:rPr>
            </w:pPr>
            <w:r w:rsidRPr="0074533A">
              <w:rPr>
                <w:rFonts w:ascii="Times" w:eastAsia="Times" w:hAnsi="Times" w:cs="Times New Roman"/>
                <w:sz w:val="24"/>
                <w:szCs w:val="20"/>
              </w:rPr>
              <w:t>Title:</w:t>
            </w:r>
            <w:r w:rsidRPr="0074533A">
              <w:rPr>
                <w:rFonts w:ascii="Times" w:eastAsia="Times" w:hAnsi="Times" w:cs="Times New Roman"/>
                <w:b/>
                <w:sz w:val="24"/>
                <w:szCs w:val="20"/>
                <w:u w:val="single"/>
              </w:rPr>
              <w:tab/>
            </w:r>
          </w:p>
        </w:tc>
        <w:tc>
          <w:tcPr>
            <w:tcW w:w="3360" w:type="dxa"/>
            <w:gridSpan w:val="2"/>
            <w:tcBorders>
              <w:righ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r>
      <w:tr w:rsidR="00D611FF" w:rsidRPr="0074533A" w:rsidTr="00DF0DA5">
        <w:trPr>
          <w:gridAfter w:val="1"/>
          <w:wAfter w:w="14" w:type="dxa"/>
          <w:cantSplit/>
          <w:trHeight w:hRule="exact" w:val="200"/>
          <w:jc w:val="center"/>
        </w:trPr>
        <w:tc>
          <w:tcPr>
            <w:tcW w:w="3360" w:type="dxa"/>
            <w:gridSpan w:val="2"/>
            <w:tcBorders>
              <w:lef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5"/>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2"/>
            <w:tcBorders>
              <w:righ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r>
      <w:tr w:rsidR="00D611FF" w:rsidRPr="0074533A" w:rsidTr="00DF0DA5">
        <w:trPr>
          <w:gridAfter w:val="1"/>
          <w:wAfter w:w="14" w:type="dxa"/>
          <w:cantSplit/>
          <w:jc w:val="center"/>
        </w:trPr>
        <w:tc>
          <w:tcPr>
            <w:tcW w:w="10080" w:type="dxa"/>
            <w:gridSpan w:val="9"/>
            <w:tcBorders>
              <w:left w:val="single" w:sz="6" w:space="0" w:color="auto"/>
              <w:right w:val="single" w:sz="6" w:space="0" w:color="auto"/>
            </w:tcBorders>
          </w:tcPr>
          <w:p w:rsidR="00D611FF" w:rsidRPr="0074533A" w:rsidRDefault="00D611FF" w:rsidP="00DF0DA5">
            <w:pPr>
              <w:tabs>
                <w:tab w:val="left" w:pos="9720"/>
              </w:tabs>
              <w:spacing w:after="0" w:line="240" w:lineRule="auto"/>
              <w:rPr>
                <w:rFonts w:ascii="Times" w:eastAsia="Times" w:hAnsi="Times" w:cs="Times New Roman"/>
                <w:b/>
                <w:sz w:val="24"/>
                <w:szCs w:val="20"/>
              </w:rPr>
            </w:pPr>
            <w:r w:rsidRPr="0074533A">
              <w:rPr>
                <w:rFonts w:ascii="Times" w:eastAsia="Times" w:hAnsi="Times" w:cs="Times New Roman"/>
                <w:sz w:val="24"/>
                <w:szCs w:val="20"/>
              </w:rPr>
              <w:t>Location of Hazard:</w:t>
            </w:r>
            <w:r w:rsidRPr="0074533A">
              <w:rPr>
                <w:rFonts w:ascii="Times" w:eastAsia="Times" w:hAnsi="Times" w:cs="Times New Roman"/>
                <w:b/>
                <w:sz w:val="24"/>
                <w:szCs w:val="20"/>
                <w:u w:val="single"/>
              </w:rPr>
              <w:tab/>
            </w:r>
          </w:p>
        </w:tc>
      </w:tr>
      <w:tr w:rsidR="00D611FF" w:rsidRPr="0074533A" w:rsidTr="00DF0DA5">
        <w:trPr>
          <w:cantSplit/>
          <w:jc w:val="center"/>
        </w:trPr>
        <w:tc>
          <w:tcPr>
            <w:tcW w:w="4795" w:type="dxa"/>
            <w:gridSpan w:val="4"/>
            <w:tcBorders>
              <w:left w:val="single" w:sz="6" w:space="0" w:color="auto"/>
            </w:tcBorders>
          </w:tcPr>
          <w:p w:rsidR="00D611FF" w:rsidRPr="0074533A" w:rsidRDefault="00D611FF" w:rsidP="00DF0DA5">
            <w:pPr>
              <w:tabs>
                <w:tab w:val="left" w:pos="4580"/>
              </w:tabs>
              <w:spacing w:after="0" w:line="240" w:lineRule="auto"/>
              <w:rPr>
                <w:rFonts w:ascii="Times" w:eastAsia="Times" w:hAnsi="Times" w:cs="Times New Roman"/>
                <w:b/>
                <w:sz w:val="24"/>
                <w:szCs w:val="20"/>
              </w:rPr>
            </w:pPr>
            <w:r w:rsidRPr="0074533A">
              <w:rPr>
                <w:rFonts w:ascii="Times" w:eastAsia="Times" w:hAnsi="Times" w:cs="Times New Roman"/>
                <w:sz w:val="24"/>
                <w:szCs w:val="20"/>
              </w:rPr>
              <w:t>Building:</w:t>
            </w:r>
            <w:r w:rsidRPr="0074533A">
              <w:rPr>
                <w:rFonts w:ascii="Times" w:eastAsia="Times" w:hAnsi="Times" w:cs="Times New Roman"/>
                <w:sz w:val="24"/>
                <w:szCs w:val="20"/>
                <w:u w:val="single"/>
              </w:rPr>
              <w:tab/>
            </w:r>
          </w:p>
        </w:tc>
        <w:tc>
          <w:tcPr>
            <w:tcW w:w="2779" w:type="dxa"/>
            <w:gridSpan w:val="4"/>
          </w:tcPr>
          <w:p w:rsidR="00D611FF" w:rsidRPr="0074533A" w:rsidRDefault="00D611FF" w:rsidP="00DF0DA5">
            <w:pPr>
              <w:tabs>
                <w:tab w:val="left" w:pos="2600"/>
              </w:tabs>
              <w:spacing w:after="0" w:line="240" w:lineRule="auto"/>
              <w:rPr>
                <w:rFonts w:ascii="Times" w:eastAsia="Times" w:hAnsi="Times" w:cs="Times New Roman"/>
                <w:b/>
                <w:sz w:val="24"/>
                <w:szCs w:val="20"/>
              </w:rPr>
            </w:pPr>
            <w:r w:rsidRPr="0074533A">
              <w:rPr>
                <w:rFonts w:ascii="Times" w:eastAsia="Times" w:hAnsi="Times" w:cs="Times New Roman"/>
                <w:sz w:val="24"/>
                <w:szCs w:val="20"/>
              </w:rPr>
              <w:t>Floor:</w:t>
            </w:r>
            <w:r w:rsidRPr="0074533A">
              <w:rPr>
                <w:rFonts w:ascii="Times" w:eastAsia="Times" w:hAnsi="Times" w:cs="Times New Roman"/>
                <w:sz w:val="24"/>
                <w:szCs w:val="20"/>
                <w:u w:val="single"/>
              </w:rPr>
              <w:tab/>
            </w:r>
          </w:p>
        </w:tc>
        <w:tc>
          <w:tcPr>
            <w:tcW w:w="2520" w:type="dxa"/>
            <w:gridSpan w:val="2"/>
            <w:tcBorders>
              <w:right w:val="single" w:sz="6" w:space="0" w:color="auto"/>
            </w:tcBorders>
          </w:tcPr>
          <w:p w:rsidR="00D611FF" w:rsidRPr="0074533A" w:rsidRDefault="00D611FF" w:rsidP="00DF0DA5">
            <w:pPr>
              <w:tabs>
                <w:tab w:val="left" w:pos="1880"/>
                <w:tab w:val="left" w:pos="2340"/>
              </w:tabs>
              <w:spacing w:after="0" w:line="240" w:lineRule="auto"/>
              <w:rPr>
                <w:rFonts w:ascii="Times" w:eastAsia="Times" w:hAnsi="Times" w:cs="Times New Roman"/>
                <w:b/>
                <w:sz w:val="24"/>
                <w:szCs w:val="20"/>
              </w:rPr>
            </w:pPr>
            <w:r w:rsidRPr="0074533A">
              <w:rPr>
                <w:rFonts w:ascii="Times" w:eastAsia="Times" w:hAnsi="Times" w:cs="Times New Roman"/>
                <w:sz w:val="24"/>
                <w:szCs w:val="20"/>
              </w:rPr>
              <w:t>Room:</w:t>
            </w:r>
            <w:r w:rsidRPr="0074533A">
              <w:rPr>
                <w:rFonts w:ascii="Times" w:eastAsia="Times" w:hAnsi="Times" w:cs="Times New Roman"/>
                <w:sz w:val="24"/>
                <w:szCs w:val="20"/>
                <w:u w:val="single"/>
              </w:rPr>
              <w:tab/>
            </w:r>
          </w:p>
        </w:tc>
      </w:tr>
      <w:tr w:rsidR="00D611FF" w:rsidRPr="0074533A" w:rsidTr="00DF0DA5">
        <w:trPr>
          <w:gridAfter w:val="1"/>
          <w:wAfter w:w="14" w:type="dxa"/>
          <w:cantSplit/>
          <w:trHeight w:hRule="exact" w:val="200"/>
          <w:jc w:val="center"/>
        </w:trPr>
        <w:tc>
          <w:tcPr>
            <w:tcW w:w="3360" w:type="dxa"/>
            <w:gridSpan w:val="2"/>
            <w:tcBorders>
              <w:lef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5"/>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2"/>
            <w:tcBorders>
              <w:righ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r>
      <w:tr w:rsidR="00D611FF" w:rsidRPr="0074533A" w:rsidTr="00DF0DA5">
        <w:trPr>
          <w:gridAfter w:val="1"/>
          <w:wAfter w:w="14" w:type="dxa"/>
          <w:cantSplit/>
          <w:jc w:val="center"/>
        </w:trPr>
        <w:tc>
          <w:tcPr>
            <w:tcW w:w="10080" w:type="dxa"/>
            <w:gridSpan w:val="9"/>
            <w:tcBorders>
              <w:left w:val="single" w:sz="6" w:space="0" w:color="auto"/>
              <w:righ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r w:rsidRPr="0074533A">
              <w:rPr>
                <w:rFonts w:ascii="Times" w:eastAsia="Times" w:hAnsi="Times" w:cs="Times New Roman"/>
                <w:sz w:val="24"/>
                <w:szCs w:val="20"/>
              </w:rPr>
              <w:t>Date and time the condition or hazard was observed:</w:t>
            </w:r>
          </w:p>
          <w:p w:rsidR="00D611FF" w:rsidRPr="0074533A" w:rsidRDefault="00D611FF" w:rsidP="00DF0DA5">
            <w:pPr>
              <w:tabs>
                <w:tab w:val="left" w:pos="9900"/>
              </w:tabs>
              <w:spacing w:after="0" w:line="240" w:lineRule="auto"/>
              <w:rPr>
                <w:rFonts w:ascii="Times" w:eastAsia="Times" w:hAnsi="Times" w:cs="Times New Roman"/>
                <w:b/>
                <w:sz w:val="24"/>
                <w:szCs w:val="20"/>
              </w:rPr>
            </w:pPr>
            <w:r w:rsidRPr="0074533A">
              <w:rPr>
                <w:rFonts w:ascii="Times" w:eastAsia="Times" w:hAnsi="Times" w:cs="Times New Roman"/>
                <w:b/>
                <w:sz w:val="24"/>
                <w:szCs w:val="20"/>
                <w:u w:val="single"/>
              </w:rPr>
              <w:tab/>
            </w:r>
          </w:p>
        </w:tc>
      </w:tr>
      <w:tr w:rsidR="00D611FF" w:rsidRPr="0074533A" w:rsidTr="00DF0DA5">
        <w:trPr>
          <w:gridAfter w:val="1"/>
          <w:wAfter w:w="14" w:type="dxa"/>
          <w:cantSplit/>
          <w:trHeight w:hRule="exact" w:val="80"/>
          <w:jc w:val="center"/>
        </w:trPr>
        <w:tc>
          <w:tcPr>
            <w:tcW w:w="3360" w:type="dxa"/>
            <w:gridSpan w:val="2"/>
            <w:tcBorders>
              <w:lef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5"/>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2"/>
            <w:tcBorders>
              <w:righ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r>
      <w:tr w:rsidR="00D611FF" w:rsidRPr="0074533A" w:rsidTr="00DF0DA5">
        <w:trPr>
          <w:gridAfter w:val="1"/>
          <w:wAfter w:w="14" w:type="dxa"/>
          <w:cantSplit/>
          <w:jc w:val="center"/>
        </w:trPr>
        <w:tc>
          <w:tcPr>
            <w:tcW w:w="10080" w:type="dxa"/>
            <w:gridSpan w:val="9"/>
            <w:tcBorders>
              <w:left w:val="single" w:sz="6" w:space="0" w:color="auto"/>
              <w:right w:val="single" w:sz="6" w:space="0" w:color="auto"/>
            </w:tcBorders>
          </w:tcPr>
          <w:p w:rsidR="00D611FF" w:rsidRPr="0074533A" w:rsidRDefault="00D611FF" w:rsidP="00DF0DA5">
            <w:pPr>
              <w:tabs>
                <w:tab w:val="left" w:pos="9900"/>
              </w:tabs>
              <w:spacing w:after="0" w:line="240" w:lineRule="auto"/>
              <w:rPr>
                <w:rFonts w:ascii="Times" w:eastAsia="Times" w:hAnsi="Times" w:cs="Times New Roman"/>
                <w:b/>
                <w:sz w:val="24"/>
                <w:szCs w:val="20"/>
              </w:rPr>
            </w:pPr>
            <w:r w:rsidRPr="0074533A">
              <w:rPr>
                <w:rFonts w:ascii="Times" w:eastAsia="Times" w:hAnsi="Times" w:cs="Times New Roman"/>
                <w:sz w:val="24"/>
                <w:szCs w:val="20"/>
              </w:rPr>
              <w:t>Description of unsafe condition or hazard:</w:t>
            </w:r>
            <w:r w:rsidRPr="0074533A">
              <w:rPr>
                <w:rFonts w:ascii="Times" w:eastAsia="Times" w:hAnsi="Times" w:cs="Times New Roman"/>
                <w:sz w:val="24"/>
                <w:szCs w:val="20"/>
                <w:u w:val="single"/>
              </w:rPr>
              <w:tab/>
            </w:r>
          </w:p>
          <w:p w:rsidR="00D611FF" w:rsidRPr="0074533A" w:rsidRDefault="00D611FF" w:rsidP="00DF0DA5">
            <w:pPr>
              <w:tabs>
                <w:tab w:val="left" w:pos="9900"/>
              </w:tabs>
              <w:spacing w:after="0" w:line="240" w:lineRule="auto"/>
              <w:rPr>
                <w:rFonts w:ascii="Times" w:eastAsia="Times" w:hAnsi="Times" w:cs="Times New Roman"/>
                <w:b/>
                <w:sz w:val="24"/>
                <w:szCs w:val="20"/>
              </w:rPr>
            </w:pPr>
            <w:r w:rsidRPr="0074533A">
              <w:rPr>
                <w:rFonts w:ascii="Times" w:eastAsia="Times" w:hAnsi="Times" w:cs="Times New Roman"/>
                <w:b/>
                <w:sz w:val="24"/>
                <w:szCs w:val="20"/>
                <w:u w:val="single"/>
              </w:rPr>
              <w:tab/>
            </w:r>
          </w:p>
        </w:tc>
      </w:tr>
      <w:tr w:rsidR="00D611FF" w:rsidRPr="0074533A" w:rsidTr="00DF0DA5">
        <w:trPr>
          <w:gridAfter w:val="1"/>
          <w:wAfter w:w="14" w:type="dxa"/>
          <w:cantSplit/>
          <w:jc w:val="center"/>
        </w:trPr>
        <w:tc>
          <w:tcPr>
            <w:tcW w:w="10080" w:type="dxa"/>
            <w:gridSpan w:val="9"/>
            <w:tcBorders>
              <w:left w:val="single" w:sz="6" w:space="0" w:color="auto"/>
              <w:right w:val="single" w:sz="6" w:space="0" w:color="auto"/>
            </w:tcBorders>
          </w:tcPr>
          <w:p w:rsidR="00D611FF" w:rsidRPr="0074533A" w:rsidRDefault="00D611FF" w:rsidP="00DF0DA5">
            <w:pPr>
              <w:tabs>
                <w:tab w:val="left" w:pos="9900"/>
              </w:tabs>
              <w:spacing w:after="0" w:line="240" w:lineRule="auto"/>
              <w:rPr>
                <w:rFonts w:ascii="Times" w:eastAsia="Times" w:hAnsi="Times" w:cs="Times New Roman"/>
                <w:b/>
                <w:sz w:val="24"/>
                <w:szCs w:val="20"/>
              </w:rPr>
            </w:pPr>
            <w:r w:rsidRPr="0074533A">
              <w:rPr>
                <w:rFonts w:ascii="Times" w:eastAsia="Times" w:hAnsi="Times" w:cs="Times New Roman"/>
                <w:b/>
                <w:sz w:val="24"/>
                <w:szCs w:val="20"/>
                <w:u w:val="single"/>
              </w:rPr>
              <w:tab/>
            </w:r>
          </w:p>
        </w:tc>
      </w:tr>
      <w:tr w:rsidR="00D611FF" w:rsidRPr="0074533A" w:rsidTr="00DF0DA5">
        <w:trPr>
          <w:gridAfter w:val="1"/>
          <w:wAfter w:w="14" w:type="dxa"/>
          <w:cantSplit/>
          <w:trHeight w:hRule="exact" w:val="80"/>
          <w:jc w:val="center"/>
        </w:trPr>
        <w:tc>
          <w:tcPr>
            <w:tcW w:w="3360" w:type="dxa"/>
            <w:gridSpan w:val="2"/>
            <w:tcBorders>
              <w:lef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5"/>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2"/>
            <w:tcBorders>
              <w:righ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r>
      <w:tr w:rsidR="00D611FF" w:rsidRPr="0074533A" w:rsidTr="00DF0DA5">
        <w:trPr>
          <w:gridAfter w:val="1"/>
          <w:wAfter w:w="14" w:type="dxa"/>
          <w:cantSplit/>
          <w:jc w:val="center"/>
        </w:trPr>
        <w:tc>
          <w:tcPr>
            <w:tcW w:w="10080" w:type="dxa"/>
            <w:gridSpan w:val="9"/>
            <w:tcBorders>
              <w:left w:val="single" w:sz="6" w:space="0" w:color="auto"/>
              <w:right w:val="single" w:sz="6" w:space="0" w:color="auto"/>
            </w:tcBorders>
          </w:tcPr>
          <w:p w:rsidR="00D611FF" w:rsidRPr="0074533A" w:rsidRDefault="00D611FF" w:rsidP="00DF0DA5">
            <w:pPr>
              <w:tabs>
                <w:tab w:val="left" w:pos="9900"/>
              </w:tabs>
              <w:spacing w:after="0" w:line="240" w:lineRule="auto"/>
              <w:rPr>
                <w:rFonts w:ascii="Times" w:eastAsia="Times" w:hAnsi="Times" w:cs="Times New Roman"/>
                <w:b/>
                <w:sz w:val="24"/>
                <w:szCs w:val="20"/>
              </w:rPr>
            </w:pPr>
            <w:r w:rsidRPr="0074533A">
              <w:rPr>
                <w:rFonts w:ascii="Times" w:eastAsia="Times" w:hAnsi="Times" w:cs="Times New Roman"/>
                <w:sz w:val="24"/>
                <w:szCs w:val="20"/>
              </w:rPr>
              <w:t>What changes would you recommend to correct the condition or hazard?</w:t>
            </w:r>
          </w:p>
          <w:p w:rsidR="00D611FF" w:rsidRPr="0074533A" w:rsidRDefault="00D611FF" w:rsidP="00DF0DA5">
            <w:pPr>
              <w:tabs>
                <w:tab w:val="left" w:pos="9900"/>
              </w:tabs>
              <w:spacing w:after="0" w:line="240" w:lineRule="auto"/>
              <w:rPr>
                <w:rFonts w:ascii="Times" w:eastAsia="Times" w:hAnsi="Times" w:cs="Times New Roman"/>
                <w:b/>
                <w:sz w:val="24"/>
                <w:szCs w:val="20"/>
              </w:rPr>
            </w:pPr>
            <w:r w:rsidRPr="0074533A">
              <w:rPr>
                <w:rFonts w:ascii="Times" w:eastAsia="Times" w:hAnsi="Times" w:cs="Times New Roman"/>
                <w:b/>
                <w:sz w:val="24"/>
                <w:szCs w:val="20"/>
                <w:u w:val="single"/>
              </w:rPr>
              <w:tab/>
            </w:r>
          </w:p>
        </w:tc>
      </w:tr>
      <w:tr w:rsidR="00D611FF" w:rsidRPr="0074533A" w:rsidTr="00DF0DA5">
        <w:trPr>
          <w:gridAfter w:val="1"/>
          <w:wAfter w:w="14" w:type="dxa"/>
          <w:cantSplit/>
          <w:jc w:val="center"/>
        </w:trPr>
        <w:tc>
          <w:tcPr>
            <w:tcW w:w="10080" w:type="dxa"/>
            <w:gridSpan w:val="9"/>
            <w:tcBorders>
              <w:left w:val="single" w:sz="6" w:space="0" w:color="auto"/>
              <w:right w:val="single" w:sz="6" w:space="0" w:color="auto"/>
            </w:tcBorders>
          </w:tcPr>
          <w:p w:rsidR="00D611FF" w:rsidRPr="0074533A" w:rsidRDefault="00D611FF" w:rsidP="00DF0DA5">
            <w:pPr>
              <w:tabs>
                <w:tab w:val="left" w:pos="9900"/>
              </w:tabs>
              <w:spacing w:after="0" w:line="240" w:lineRule="auto"/>
              <w:rPr>
                <w:rFonts w:ascii="Times" w:eastAsia="Times" w:hAnsi="Times" w:cs="Times New Roman"/>
                <w:b/>
                <w:sz w:val="24"/>
                <w:szCs w:val="20"/>
              </w:rPr>
            </w:pPr>
            <w:r w:rsidRPr="0074533A">
              <w:rPr>
                <w:rFonts w:ascii="Times" w:eastAsia="Times" w:hAnsi="Times" w:cs="Times New Roman"/>
                <w:b/>
                <w:sz w:val="24"/>
                <w:szCs w:val="20"/>
                <w:u w:val="single"/>
              </w:rPr>
              <w:tab/>
            </w:r>
          </w:p>
        </w:tc>
      </w:tr>
      <w:tr w:rsidR="00D611FF" w:rsidRPr="0074533A" w:rsidTr="00DF0DA5">
        <w:trPr>
          <w:gridAfter w:val="1"/>
          <w:wAfter w:w="14" w:type="dxa"/>
          <w:cantSplit/>
          <w:jc w:val="center"/>
        </w:trPr>
        <w:tc>
          <w:tcPr>
            <w:tcW w:w="3360" w:type="dxa"/>
            <w:gridSpan w:val="2"/>
            <w:tcBorders>
              <w:lef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5"/>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2"/>
            <w:tcBorders>
              <w:righ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r>
      <w:tr w:rsidR="00D611FF" w:rsidRPr="0074533A" w:rsidTr="00DF0DA5">
        <w:trPr>
          <w:gridAfter w:val="1"/>
          <w:wAfter w:w="14" w:type="dxa"/>
          <w:cantSplit/>
          <w:jc w:val="center"/>
        </w:trPr>
        <w:tc>
          <w:tcPr>
            <w:tcW w:w="10080" w:type="dxa"/>
            <w:gridSpan w:val="9"/>
            <w:tcBorders>
              <w:left w:val="single" w:sz="6" w:space="0" w:color="auto"/>
              <w:right w:val="single" w:sz="6" w:space="0" w:color="auto"/>
            </w:tcBorders>
          </w:tcPr>
          <w:p w:rsidR="00D611FF" w:rsidRPr="0074533A" w:rsidRDefault="00D611FF" w:rsidP="00DF0DA5">
            <w:pPr>
              <w:tabs>
                <w:tab w:val="left" w:pos="9900"/>
              </w:tabs>
              <w:spacing w:after="0" w:line="240" w:lineRule="auto"/>
              <w:rPr>
                <w:rFonts w:ascii="Times" w:eastAsia="Times" w:hAnsi="Times" w:cs="Times New Roman"/>
                <w:b/>
                <w:sz w:val="24"/>
                <w:szCs w:val="20"/>
              </w:rPr>
            </w:pPr>
            <w:r w:rsidRPr="0074533A">
              <w:rPr>
                <w:rFonts w:ascii="Times" w:eastAsia="Times" w:hAnsi="Times" w:cs="Times New Roman"/>
                <w:sz w:val="24"/>
                <w:szCs w:val="20"/>
              </w:rPr>
              <w:t>Employee Signature: (optional)</w:t>
            </w:r>
            <w:r w:rsidRPr="0074533A">
              <w:rPr>
                <w:rFonts w:ascii="Times" w:eastAsia="Times" w:hAnsi="Times" w:cs="Times New Roman"/>
                <w:b/>
                <w:sz w:val="24"/>
                <w:szCs w:val="20"/>
                <w:u w:val="single"/>
              </w:rPr>
              <w:tab/>
            </w:r>
          </w:p>
        </w:tc>
      </w:tr>
      <w:tr w:rsidR="00D611FF" w:rsidRPr="0074533A" w:rsidTr="00DF0DA5">
        <w:trPr>
          <w:gridAfter w:val="1"/>
          <w:wAfter w:w="14" w:type="dxa"/>
          <w:cantSplit/>
          <w:trHeight w:hRule="exact" w:val="80"/>
          <w:jc w:val="center"/>
        </w:trPr>
        <w:tc>
          <w:tcPr>
            <w:tcW w:w="3360" w:type="dxa"/>
            <w:gridSpan w:val="2"/>
            <w:tcBorders>
              <w:lef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5"/>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2"/>
            <w:tcBorders>
              <w:righ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r>
      <w:tr w:rsidR="00D611FF" w:rsidRPr="0074533A" w:rsidTr="00DF0DA5">
        <w:trPr>
          <w:gridAfter w:val="1"/>
          <w:wAfter w:w="14" w:type="dxa"/>
          <w:cantSplit/>
          <w:jc w:val="center"/>
        </w:trPr>
        <w:tc>
          <w:tcPr>
            <w:tcW w:w="10080" w:type="dxa"/>
            <w:gridSpan w:val="9"/>
            <w:tcBorders>
              <w:left w:val="single" w:sz="6" w:space="0" w:color="auto"/>
              <w:bottom w:val="single" w:sz="6" w:space="0" w:color="auto"/>
              <w:right w:val="single" w:sz="6" w:space="0" w:color="auto"/>
            </w:tcBorders>
          </w:tcPr>
          <w:p w:rsidR="00D611FF" w:rsidRPr="0074533A" w:rsidRDefault="00D611FF" w:rsidP="00DF0DA5">
            <w:pPr>
              <w:tabs>
                <w:tab w:val="left" w:pos="3600"/>
              </w:tabs>
              <w:spacing w:after="0" w:line="240" w:lineRule="auto"/>
              <w:rPr>
                <w:rFonts w:ascii="Times" w:eastAsia="Times" w:hAnsi="Times" w:cs="Times New Roman"/>
                <w:b/>
                <w:sz w:val="24"/>
                <w:szCs w:val="20"/>
              </w:rPr>
            </w:pPr>
            <w:r w:rsidRPr="0074533A">
              <w:rPr>
                <w:rFonts w:ascii="Times" w:eastAsia="Times" w:hAnsi="Times" w:cs="Times New Roman"/>
                <w:sz w:val="24"/>
                <w:szCs w:val="20"/>
              </w:rPr>
              <w:t>Date:</w:t>
            </w:r>
            <w:r w:rsidRPr="0074533A">
              <w:rPr>
                <w:rFonts w:ascii="Times" w:eastAsia="Times" w:hAnsi="Times" w:cs="Times New Roman"/>
                <w:sz w:val="24"/>
                <w:szCs w:val="20"/>
                <w:u w:val="single"/>
              </w:rPr>
              <w:tab/>
            </w:r>
          </w:p>
        </w:tc>
      </w:tr>
      <w:tr w:rsidR="00D611FF" w:rsidRPr="0074533A" w:rsidTr="00DF0DA5">
        <w:trPr>
          <w:gridAfter w:val="1"/>
          <w:wAfter w:w="14" w:type="dxa"/>
          <w:cantSplit/>
          <w:jc w:val="center"/>
        </w:trPr>
        <w:tc>
          <w:tcPr>
            <w:tcW w:w="3360" w:type="dxa"/>
            <w:gridSpan w:val="2"/>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5"/>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2"/>
          </w:tcPr>
          <w:p w:rsidR="00D611FF" w:rsidRPr="0074533A" w:rsidRDefault="00D611FF" w:rsidP="00DF0DA5">
            <w:pPr>
              <w:spacing w:after="0" w:line="240" w:lineRule="auto"/>
              <w:rPr>
                <w:rFonts w:ascii="Times" w:eastAsia="Times" w:hAnsi="Times" w:cs="Times New Roman"/>
                <w:b/>
                <w:sz w:val="24"/>
                <w:szCs w:val="20"/>
              </w:rPr>
            </w:pPr>
          </w:p>
        </w:tc>
      </w:tr>
      <w:tr w:rsidR="00D611FF" w:rsidRPr="0074533A" w:rsidTr="00DF0DA5">
        <w:tblPrEx>
          <w:jc w:val="left"/>
        </w:tblPrEx>
        <w:trPr>
          <w:gridAfter w:val="5"/>
          <w:wAfter w:w="4262" w:type="dxa"/>
          <w:cantSplit/>
        </w:trPr>
        <w:tc>
          <w:tcPr>
            <w:tcW w:w="5832" w:type="dxa"/>
            <w:gridSpan w:val="5"/>
            <w:shd w:val="pct10" w:color="auto" w:fill="auto"/>
          </w:tcPr>
          <w:p w:rsidR="00D611FF" w:rsidRPr="0074533A" w:rsidRDefault="00D611FF" w:rsidP="00DF0DA5">
            <w:pPr>
              <w:spacing w:before="40" w:after="40" w:line="240" w:lineRule="auto"/>
              <w:rPr>
                <w:rFonts w:ascii="Times" w:eastAsia="Times" w:hAnsi="Times" w:cs="Times New Roman"/>
                <w:b/>
                <w:sz w:val="24"/>
                <w:szCs w:val="20"/>
              </w:rPr>
            </w:pPr>
            <w:r w:rsidRPr="0074533A">
              <w:rPr>
                <w:rFonts w:ascii="Times" w:eastAsia="Times" w:hAnsi="Times" w:cs="Times New Roman"/>
                <w:b/>
                <w:sz w:val="24"/>
                <w:szCs w:val="20"/>
              </w:rPr>
              <w:t>II.  Management/Safety Committee Investigation</w:t>
            </w:r>
          </w:p>
        </w:tc>
      </w:tr>
      <w:tr w:rsidR="00D611FF" w:rsidRPr="0074533A" w:rsidTr="00DF0DA5">
        <w:trPr>
          <w:gridAfter w:val="1"/>
          <w:wAfter w:w="14" w:type="dxa"/>
          <w:cantSplit/>
          <w:jc w:val="center"/>
        </w:trPr>
        <w:tc>
          <w:tcPr>
            <w:tcW w:w="10080" w:type="dxa"/>
            <w:gridSpan w:val="9"/>
            <w:tcBorders>
              <w:top w:val="single" w:sz="6" w:space="0" w:color="auto"/>
              <w:left w:val="single" w:sz="6" w:space="0" w:color="auto"/>
              <w:right w:val="single" w:sz="6" w:space="0" w:color="auto"/>
            </w:tcBorders>
          </w:tcPr>
          <w:p w:rsidR="00D611FF" w:rsidRPr="0074533A" w:rsidRDefault="00D611FF" w:rsidP="00DF0DA5">
            <w:pPr>
              <w:tabs>
                <w:tab w:val="left" w:pos="9900"/>
              </w:tabs>
              <w:spacing w:after="0" w:line="240" w:lineRule="auto"/>
              <w:rPr>
                <w:rFonts w:ascii="Times" w:eastAsia="Times" w:hAnsi="Times" w:cs="Times New Roman"/>
                <w:b/>
                <w:sz w:val="24"/>
                <w:szCs w:val="20"/>
                <w:u w:val="single"/>
              </w:rPr>
            </w:pPr>
            <w:r w:rsidRPr="0074533A">
              <w:rPr>
                <w:rFonts w:ascii="Times" w:eastAsia="Times" w:hAnsi="Times" w:cs="Times New Roman"/>
                <w:sz w:val="24"/>
                <w:szCs w:val="20"/>
              </w:rPr>
              <w:t>Name of person investigating unsafe condition or hazard:</w:t>
            </w:r>
          </w:p>
          <w:p w:rsidR="00D611FF" w:rsidRPr="0074533A" w:rsidRDefault="00D611FF" w:rsidP="00DF0DA5">
            <w:pPr>
              <w:tabs>
                <w:tab w:val="left" w:pos="9900"/>
              </w:tabs>
              <w:spacing w:after="0" w:line="240" w:lineRule="auto"/>
              <w:rPr>
                <w:rFonts w:ascii="Times" w:eastAsia="Times" w:hAnsi="Times" w:cs="Times New Roman"/>
                <w:b/>
                <w:sz w:val="24"/>
                <w:szCs w:val="20"/>
              </w:rPr>
            </w:pPr>
            <w:r w:rsidRPr="0074533A">
              <w:rPr>
                <w:rFonts w:ascii="Times" w:eastAsia="Times" w:hAnsi="Times" w:cs="Times New Roman"/>
                <w:b/>
                <w:sz w:val="24"/>
                <w:szCs w:val="20"/>
                <w:u w:val="single"/>
              </w:rPr>
              <w:tab/>
            </w:r>
          </w:p>
        </w:tc>
      </w:tr>
      <w:tr w:rsidR="00D611FF" w:rsidRPr="0074533A" w:rsidTr="00DF0DA5">
        <w:trPr>
          <w:gridAfter w:val="1"/>
          <w:wAfter w:w="14" w:type="dxa"/>
          <w:cantSplit/>
          <w:trHeight w:hRule="exact" w:val="200"/>
          <w:jc w:val="center"/>
        </w:trPr>
        <w:tc>
          <w:tcPr>
            <w:tcW w:w="3360" w:type="dxa"/>
            <w:gridSpan w:val="2"/>
            <w:tcBorders>
              <w:lef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5"/>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2"/>
            <w:tcBorders>
              <w:righ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r>
      <w:tr w:rsidR="00D611FF" w:rsidRPr="0074533A" w:rsidTr="00DF0DA5">
        <w:trPr>
          <w:gridAfter w:val="1"/>
          <w:wAfter w:w="14" w:type="dxa"/>
          <w:cantSplit/>
          <w:jc w:val="center"/>
        </w:trPr>
        <w:tc>
          <w:tcPr>
            <w:tcW w:w="10080" w:type="dxa"/>
            <w:gridSpan w:val="9"/>
            <w:tcBorders>
              <w:left w:val="single" w:sz="6" w:space="0" w:color="auto"/>
              <w:righ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r w:rsidRPr="0074533A">
              <w:rPr>
                <w:rFonts w:ascii="Times" w:eastAsia="Times" w:hAnsi="Times" w:cs="Times New Roman"/>
                <w:sz w:val="24"/>
                <w:szCs w:val="20"/>
              </w:rPr>
              <w:t>Results of investigation (What was found? Was condition unsafe or a hazard?): (Attach additional sheets if necessary.)</w:t>
            </w:r>
          </w:p>
        </w:tc>
      </w:tr>
      <w:tr w:rsidR="00D611FF" w:rsidRPr="0074533A" w:rsidTr="00DF0DA5">
        <w:trPr>
          <w:gridAfter w:val="1"/>
          <w:wAfter w:w="14" w:type="dxa"/>
          <w:cantSplit/>
          <w:jc w:val="center"/>
        </w:trPr>
        <w:tc>
          <w:tcPr>
            <w:tcW w:w="10080" w:type="dxa"/>
            <w:gridSpan w:val="9"/>
            <w:tcBorders>
              <w:left w:val="single" w:sz="6" w:space="0" w:color="auto"/>
              <w:right w:val="single" w:sz="6" w:space="0" w:color="auto"/>
            </w:tcBorders>
          </w:tcPr>
          <w:p w:rsidR="00D611FF" w:rsidRPr="0074533A" w:rsidRDefault="00D611FF" w:rsidP="00DF0DA5">
            <w:pPr>
              <w:tabs>
                <w:tab w:val="left" w:pos="9800"/>
              </w:tabs>
              <w:spacing w:after="0" w:line="240" w:lineRule="auto"/>
              <w:rPr>
                <w:rFonts w:ascii="Times" w:eastAsia="Times" w:hAnsi="Times" w:cs="Times New Roman"/>
                <w:b/>
                <w:sz w:val="24"/>
                <w:szCs w:val="20"/>
                <w:u w:val="single"/>
              </w:rPr>
            </w:pPr>
            <w:r w:rsidRPr="0074533A">
              <w:rPr>
                <w:rFonts w:ascii="Times" w:eastAsia="Times" w:hAnsi="Times" w:cs="Times New Roman"/>
                <w:b/>
                <w:sz w:val="24"/>
                <w:szCs w:val="20"/>
                <w:u w:val="single"/>
              </w:rPr>
              <w:tab/>
            </w:r>
          </w:p>
        </w:tc>
      </w:tr>
      <w:tr w:rsidR="00D611FF" w:rsidRPr="0074533A" w:rsidTr="00DF0DA5">
        <w:trPr>
          <w:gridAfter w:val="1"/>
          <w:wAfter w:w="14" w:type="dxa"/>
          <w:cantSplit/>
          <w:jc w:val="center"/>
        </w:trPr>
        <w:tc>
          <w:tcPr>
            <w:tcW w:w="10080" w:type="dxa"/>
            <w:gridSpan w:val="9"/>
            <w:tcBorders>
              <w:left w:val="single" w:sz="6" w:space="0" w:color="auto"/>
              <w:right w:val="single" w:sz="6" w:space="0" w:color="auto"/>
            </w:tcBorders>
          </w:tcPr>
          <w:p w:rsidR="00D611FF" w:rsidRPr="0074533A" w:rsidRDefault="00D611FF" w:rsidP="00DF0DA5">
            <w:pPr>
              <w:tabs>
                <w:tab w:val="left" w:pos="9900"/>
              </w:tabs>
              <w:spacing w:after="0" w:line="240" w:lineRule="auto"/>
              <w:rPr>
                <w:rFonts w:ascii="Times" w:eastAsia="Times" w:hAnsi="Times" w:cs="Times New Roman"/>
                <w:b/>
                <w:sz w:val="24"/>
                <w:szCs w:val="20"/>
              </w:rPr>
            </w:pPr>
            <w:r w:rsidRPr="0074533A">
              <w:rPr>
                <w:rFonts w:ascii="Times" w:eastAsia="Times" w:hAnsi="Times" w:cs="Times New Roman"/>
                <w:b/>
                <w:sz w:val="24"/>
                <w:szCs w:val="20"/>
                <w:u w:val="single"/>
              </w:rPr>
              <w:tab/>
            </w:r>
          </w:p>
        </w:tc>
      </w:tr>
      <w:tr w:rsidR="00D611FF" w:rsidRPr="0074533A" w:rsidTr="00DF0DA5">
        <w:trPr>
          <w:gridAfter w:val="1"/>
          <w:wAfter w:w="14" w:type="dxa"/>
          <w:cantSplit/>
          <w:jc w:val="center"/>
        </w:trPr>
        <w:tc>
          <w:tcPr>
            <w:tcW w:w="10080" w:type="dxa"/>
            <w:gridSpan w:val="9"/>
            <w:tcBorders>
              <w:left w:val="single" w:sz="6" w:space="0" w:color="auto"/>
              <w:right w:val="single" w:sz="6" w:space="0" w:color="auto"/>
            </w:tcBorders>
          </w:tcPr>
          <w:p w:rsidR="00D611FF" w:rsidRPr="0074533A" w:rsidRDefault="00D611FF" w:rsidP="00DF0DA5">
            <w:pPr>
              <w:tabs>
                <w:tab w:val="left" w:pos="9900"/>
              </w:tabs>
              <w:spacing w:after="0" w:line="240" w:lineRule="auto"/>
              <w:rPr>
                <w:rFonts w:ascii="Times" w:eastAsia="Times" w:hAnsi="Times" w:cs="Times New Roman"/>
                <w:b/>
                <w:sz w:val="24"/>
                <w:szCs w:val="20"/>
              </w:rPr>
            </w:pPr>
            <w:r w:rsidRPr="0074533A">
              <w:rPr>
                <w:rFonts w:ascii="Times" w:eastAsia="Times" w:hAnsi="Times" w:cs="Times New Roman"/>
                <w:b/>
                <w:sz w:val="24"/>
                <w:szCs w:val="20"/>
                <w:u w:val="single"/>
              </w:rPr>
              <w:tab/>
            </w:r>
          </w:p>
        </w:tc>
      </w:tr>
      <w:tr w:rsidR="00D611FF" w:rsidRPr="0074533A" w:rsidTr="00DF0DA5">
        <w:trPr>
          <w:gridAfter w:val="1"/>
          <w:wAfter w:w="14" w:type="dxa"/>
          <w:cantSplit/>
          <w:trHeight w:hRule="exact" w:val="80"/>
          <w:jc w:val="center"/>
        </w:trPr>
        <w:tc>
          <w:tcPr>
            <w:tcW w:w="3360" w:type="dxa"/>
            <w:gridSpan w:val="2"/>
            <w:tcBorders>
              <w:lef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5"/>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2"/>
            <w:tcBorders>
              <w:righ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r>
      <w:tr w:rsidR="00D611FF" w:rsidRPr="0074533A" w:rsidTr="00DF0DA5">
        <w:trPr>
          <w:gridAfter w:val="1"/>
          <w:wAfter w:w="14" w:type="dxa"/>
          <w:cantSplit/>
          <w:jc w:val="center"/>
        </w:trPr>
        <w:tc>
          <w:tcPr>
            <w:tcW w:w="10080" w:type="dxa"/>
            <w:gridSpan w:val="9"/>
            <w:tcBorders>
              <w:left w:val="single" w:sz="6" w:space="0" w:color="auto"/>
              <w:righ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r w:rsidRPr="0074533A">
              <w:rPr>
                <w:rFonts w:ascii="Times" w:eastAsia="Times" w:hAnsi="Times" w:cs="Times New Roman"/>
                <w:sz w:val="24"/>
                <w:szCs w:val="20"/>
              </w:rPr>
              <w:t>Proposed action to be taken to correct hazard or unsafe condition: (Complete and attach a Hazard Correction</w:t>
            </w:r>
            <w:r w:rsidR="00270FA2">
              <w:rPr>
                <w:rFonts w:ascii="Times" w:eastAsia="Times" w:hAnsi="Times" w:cs="Times New Roman"/>
                <w:sz w:val="24"/>
                <w:szCs w:val="20"/>
              </w:rPr>
              <w:t xml:space="preserve"> Report, attach to this form</w:t>
            </w:r>
            <w:r w:rsidRPr="0074533A">
              <w:rPr>
                <w:rFonts w:ascii="Times" w:eastAsia="Times" w:hAnsi="Times" w:cs="Times New Roman"/>
                <w:sz w:val="24"/>
                <w:szCs w:val="20"/>
              </w:rPr>
              <w:t>)</w:t>
            </w:r>
          </w:p>
        </w:tc>
      </w:tr>
      <w:tr w:rsidR="00D611FF" w:rsidRPr="0074533A" w:rsidTr="00DF0DA5">
        <w:trPr>
          <w:gridAfter w:val="1"/>
          <w:wAfter w:w="14" w:type="dxa"/>
          <w:cantSplit/>
          <w:jc w:val="center"/>
        </w:trPr>
        <w:tc>
          <w:tcPr>
            <w:tcW w:w="10080" w:type="dxa"/>
            <w:gridSpan w:val="9"/>
            <w:tcBorders>
              <w:left w:val="single" w:sz="6" w:space="0" w:color="auto"/>
              <w:right w:val="single" w:sz="6" w:space="0" w:color="auto"/>
            </w:tcBorders>
          </w:tcPr>
          <w:p w:rsidR="00D611FF" w:rsidRPr="0074533A" w:rsidRDefault="00D611FF" w:rsidP="00DF0DA5">
            <w:pPr>
              <w:tabs>
                <w:tab w:val="left" w:pos="9800"/>
              </w:tabs>
              <w:spacing w:after="0" w:line="240" w:lineRule="auto"/>
              <w:rPr>
                <w:rFonts w:ascii="Times" w:eastAsia="Times" w:hAnsi="Times" w:cs="Times New Roman"/>
                <w:b/>
                <w:sz w:val="24"/>
                <w:szCs w:val="20"/>
                <w:u w:val="single"/>
              </w:rPr>
            </w:pPr>
            <w:r w:rsidRPr="0074533A">
              <w:rPr>
                <w:rFonts w:ascii="Times" w:eastAsia="Times" w:hAnsi="Times" w:cs="Times New Roman"/>
                <w:b/>
                <w:sz w:val="24"/>
                <w:szCs w:val="20"/>
                <w:u w:val="single"/>
              </w:rPr>
              <w:tab/>
            </w:r>
          </w:p>
        </w:tc>
      </w:tr>
      <w:tr w:rsidR="00D611FF" w:rsidRPr="0074533A" w:rsidTr="00DF0DA5">
        <w:trPr>
          <w:gridAfter w:val="1"/>
          <w:wAfter w:w="14" w:type="dxa"/>
          <w:cantSplit/>
          <w:jc w:val="center"/>
        </w:trPr>
        <w:tc>
          <w:tcPr>
            <w:tcW w:w="10080" w:type="dxa"/>
            <w:gridSpan w:val="9"/>
            <w:tcBorders>
              <w:left w:val="single" w:sz="6" w:space="0" w:color="auto"/>
              <w:right w:val="single" w:sz="6" w:space="0" w:color="auto"/>
            </w:tcBorders>
          </w:tcPr>
          <w:p w:rsidR="00D611FF" w:rsidRPr="0074533A" w:rsidRDefault="00D611FF" w:rsidP="00DF0DA5">
            <w:pPr>
              <w:tabs>
                <w:tab w:val="left" w:pos="9900"/>
              </w:tabs>
              <w:spacing w:after="0" w:line="240" w:lineRule="auto"/>
              <w:rPr>
                <w:rFonts w:ascii="Times" w:eastAsia="Times" w:hAnsi="Times" w:cs="Times New Roman"/>
                <w:b/>
                <w:sz w:val="24"/>
                <w:szCs w:val="20"/>
              </w:rPr>
            </w:pPr>
            <w:r w:rsidRPr="0074533A">
              <w:rPr>
                <w:rFonts w:ascii="Times" w:eastAsia="Times" w:hAnsi="Times" w:cs="Times New Roman"/>
                <w:b/>
                <w:sz w:val="24"/>
                <w:szCs w:val="20"/>
                <w:u w:val="single"/>
              </w:rPr>
              <w:tab/>
            </w:r>
          </w:p>
        </w:tc>
      </w:tr>
      <w:tr w:rsidR="00D611FF" w:rsidRPr="0074533A" w:rsidTr="00DF0DA5">
        <w:trPr>
          <w:gridAfter w:val="1"/>
          <w:wAfter w:w="14" w:type="dxa"/>
          <w:cantSplit/>
          <w:jc w:val="center"/>
        </w:trPr>
        <w:tc>
          <w:tcPr>
            <w:tcW w:w="10080" w:type="dxa"/>
            <w:gridSpan w:val="9"/>
            <w:tcBorders>
              <w:left w:val="single" w:sz="6" w:space="0" w:color="auto"/>
              <w:right w:val="single" w:sz="6" w:space="0" w:color="auto"/>
            </w:tcBorders>
          </w:tcPr>
          <w:p w:rsidR="00D611FF" w:rsidRPr="0074533A" w:rsidRDefault="00D611FF" w:rsidP="00DF0DA5">
            <w:pPr>
              <w:tabs>
                <w:tab w:val="left" w:pos="9900"/>
              </w:tabs>
              <w:spacing w:after="0" w:line="240" w:lineRule="auto"/>
              <w:rPr>
                <w:rFonts w:ascii="Times" w:eastAsia="Times" w:hAnsi="Times" w:cs="Times New Roman"/>
                <w:b/>
                <w:sz w:val="24"/>
                <w:szCs w:val="20"/>
              </w:rPr>
            </w:pPr>
            <w:r w:rsidRPr="0074533A">
              <w:rPr>
                <w:rFonts w:ascii="Times" w:eastAsia="Times" w:hAnsi="Times" w:cs="Times New Roman"/>
                <w:b/>
                <w:sz w:val="24"/>
                <w:szCs w:val="20"/>
                <w:u w:val="single"/>
              </w:rPr>
              <w:tab/>
            </w:r>
          </w:p>
        </w:tc>
      </w:tr>
      <w:tr w:rsidR="00D611FF" w:rsidRPr="0074533A" w:rsidTr="00DF0DA5">
        <w:trPr>
          <w:gridAfter w:val="1"/>
          <w:wAfter w:w="14" w:type="dxa"/>
          <w:cantSplit/>
          <w:trHeight w:hRule="exact" w:val="80"/>
          <w:jc w:val="center"/>
        </w:trPr>
        <w:tc>
          <w:tcPr>
            <w:tcW w:w="3360" w:type="dxa"/>
            <w:gridSpan w:val="2"/>
            <w:tcBorders>
              <w:lef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5"/>
          </w:tcPr>
          <w:p w:rsidR="00D611FF" w:rsidRPr="0074533A" w:rsidRDefault="00D611FF" w:rsidP="00DF0DA5">
            <w:pPr>
              <w:spacing w:after="0" w:line="240" w:lineRule="auto"/>
              <w:rPr>
                <w:rFonts w:ascii="Times" w:eastAsia="Times" w:hAnsi="Times" w:cs="Times New Roman"/>
                <w:b/>
                <w:sz w:val="24"/>
                <w:szCs w:val="20"/>
              </w:rPr>
            </w:pPr>
          </w:p>
        </w:tc>
        <w:tc>
          <w:tcPr>
            <w:tcW w:w="3360" w:type="dxa"/>
            <w:gridSpan w:val="2"/>
            <w:tcBorders>
              <w:right w:val="single" w:sz="6" w:space="0" w:color="auto"/>
            </w:tcBorders>
          </w:tcPr>
          <w:p w:rsidR="00D611FF" w:rsidRPr="0074533A" w:rsidRDefault="00D611FF" w:rsidP="00DF0DA5">
            <w:pPr>
              <w:spacing w:after="0" w:line="240" w:lineRule="auto"/>
              <w:rPr>
                <w:rFonts w:ascii="Times" w:eastAsia="Times" w:hAnsi="Times" w:cs="Times New Roman"/>
                <w:b/>
                <w:sz w:val="24"/>
                <w:szCs w:val="20"/>
              </w:rPr>
            </w:pPr>
          </w:p>
        </w:tc>
      </w:tr>
      <w:tr w:rsidR="00D611FF" w:rsidRPr="0074533A" w:rsidTr="00DF0DA5">
        <w:trPr>
          <w:gridAfter w:val="1"/>
          <w:wAfter w:w="14" w:type="dxa"/>
          <w:cantSplit/>
          <w:jc w:val="center"/>
        </w:trPr>
        <w:tc>
          <w:tcPr>
            <w:tcW w:w="10080" w:type="dxa"/>
            <w:gridSpan w:val="9"/>
            <w:tcBorders>
              <w:left w:val="single" w:sz="6" w:space="0" w:color="auto"/>
              <w:right w:val="single" w:sz="6" w:space="0" w:color="auto"/>
            </w:tcBorders>
          </w:tcPr>
          <w:p w:rsidR="00D611FF" w:rsidRPr="0074533A" w:rsidRDefault="00D611FF" w:rsidP="00DF0DA5">
            <w:pPr>
              <w:tabs>
                <w:tab w:val="left" w:pos="9900"/>
              </w:tabs>
              <w:spacing w:after="0" w:line="240" w:lineRule="auto"/>
              <w:rPr>
                <w:rFonts w:ascii="Times" w:eastAsia="Times" w:hAnsi="Times" w:cs="Times New Roman"/>
                <w:sz w:val="24"/>
                <w:szCs w:val="20"/>
              </w:rPr>
            </w:pPr>
          </w:p>
          <w:p w:rsidR="00D611FF" w:rsidRPr="0074533A" w:rsidRDefault="00D611FF" w:rsidP="00DF0DA5">
            <w:pPr>
              <w:tabs>
                <w:tab w:val="left" w:pos="9900"/>
              </w:tabs>
              <w:spacing w:after="0" w:line="240" w:lineRule="auto"/>
              <w:rPr>
                <w:rFonts w:ascii="Times" w:eastAsia="Times" w:hAnsi="Times" w:cs="Times New Roman"/>
                <w:b/>
                <w:sz w:val="24"/>
                <w:szCs w:val="20"/>
              </w:rPr>
            </w:pPr>
            <w:r w:rsidRPr="0074533A">
              <w:rPr>
                <w:rFonts w:ascii="Times" w:eastAsia="Times" w:hAnsi="Times" w:cs="Times New Roman"/>
                <w:sz w:val="24"/>
                <w:szCs w:val="20"/>
              </w:rPr>
              <w:t>Signature of Investigating Party:</w:t>
            </w:r>
            <w:r w:rsidRPr="0074533A">
              <w:rPr>
                <w:rFonts w:ascii="Times" w:eastAsia="Times" w:hAnsi="Times" w:cs="Times New Roman"/>
                <w:b/>
                <w:sz w:val="24"/>
                <w:szCs w:val="20"/>
                <w:u w:val="single"/>
              </w:rPr>
              <w:tab/>
            </w:r>
          </w:p>
        </w:tc>
      </w:tr>
      <w:tr w:rsidR="00D611FF" w:rsidRPr="0074533A" w:rsidTr="00DF0DA5">
        <w:trPr>
          <w:gridAfter w:val="1"/>
          <w:wAfter w:w="14" w:type="dxa"/>
          <w:cantSplit/>
          <w:trHeight w:hRule="exact" w:val="80"/>
          <w:jc w:val="center"/>
        </w:trPr>
        <w:tc>
          <w:tcPr>
            <w:tcW w:w="10080" w:type="dxa"/>
            <w:gridSpan w:val="9"/>
            <w:tcBorders>
              <w:left w:val="single" w:sz="6" w:space="0" w:color="auto"/>
              <w:right w:val="single" w:sz="6" w:space="0" w:color="auto"/>
            </w:tcBorders>
          </w:tcPr>
          <w:p w:rsidR="00D611FF" w:rsidRPr="0074533A" w:rsidRDefault="00D611FF" w:rsidP="00DF0DA5">
            <w:pPr>
              <w:tabs>
                <w:tab w:val="left" w:pos="3600"/>
              </w:tabs>
              <w:spacing w:after="0" w:line="240" w:lineRule="auto"/>
              <w:rPr>
                <w:rFonts w:ascii="Times" w:eastAsia="Times" w:hAnsi="Times" w:cs="Times New Roman"/>
                <w:sz w:val="24"/>
                <w:szCs w:val="20"/>
              </w:rPr>
            </w:pPr>
          </w:p>
        </w:tc>
      </w:tr>
      <w:tr w:rsidR="00D611FF" w:rsidRPr="0074533A" w:rsidTr="00DF0DA5">
        <w:trPr>
          <w:gridAfter w:val="1"/>
          <w:wAfter w:w="14" w:type="dxa"/>
          <w:cantSplit/>
          <w:jc w:val="center"/>
        </w:trPr>
        <w:tc>
          <w:tcPr>
            <w:tcW w:w="10080" w:type="dxa"/>
            <w:gridSpan w:val="9"/>
            <w:tcBorders>
              <w:left w:val="single" w:sz="6" w:space="0" w:color="auto"/>
              <w:bottom w:val="single" w:sz="6" w:space="0" w:color="auto"/>
              <w:right w:val="single" w:sz="6" w:space="0" w:color="auto"/>
            </w:tcBorders>
          </w:tcPr>
          <w:p w:rsidR="00D611FF" w:rsidRPr="0074533A" w:rsidRDefault="00D611FF" w:rsidP="00DF0DA5">
            <w:pPr>
              <w:tabs>
                <w:tab w:val="left" w:pos="3600"/>
              </w:tabs>
              <w:spacing w:after="0" w:line="240" w:lineRule="auto"/>
              <w:rPr>
                <w:rFonts w:ascii="Times" w:eastAsia="Times" w:hAnsi="Times" w:cs="Times New Roman"/>
                <w:b/>
                <w:sz w:val="24"/>
                <w:szCs w:val="20"/>
              </w:rPr>
            </w:pPr>
            <w:r w:rsidRPr="0074533A">
              <w:rPr>
                <w:rFonts w:ascii="Times" w:eastAsia="Times" w:hAnsi="Times" w:cs="Times New Roman"/>
                <w:sz w:val="24"/>
                <w:szCs w:val="20"/>
              </w:rPr>
              <w:t>Date:</w:t>
            </w:r>
            <w:r w:rsidRPr="0074533A">
              <w:rPr>
                <w:rFonts w:ascii="Times" w:eastAsia="Times" w:hAnsi="Times" w:cs="Times New Roman"/>
                <w:b/>
                <w:sz w:val="24"/>
                <w:szCs w:val="20"/>
                <w:u w:val="single"/>
              </w:rPr>
              <w:tab/>
            </w:r>
          </w:p>
        </w:tc>
      </w:tr>
      <w:tr w:rsidR="00D611FF" w:rsidRPr="0074533A" w:rsidTr="00DF0DA5">
        <w:trPr>
          <w:gridAfter w:val="1"/>
          <w:wAfter w:w="14" w:type="dxa"/>
          <w:cantSplit/>
          <w:jc w:val="center"/>
        </w:trPr>
        <w:tc>
          <w:tcPr>
            <w:tcW w:w="1440" w:type="dxa"/>
          </w:tcPr>
          <w:p w:rsidR="00D611FF" w:rsidRPr="0074533A" w:rsidRDefault="00D611FF" w:rsidP="00DF0DA5">
            <w:pPr>
              <w:spacing w:after="0" w:line="240" w:lineRule="auto"/>
              <w:rPr>
                <w:rFonts w:ascii="Times" w:eastAsia="Times" w:hAnsi="Times" w:cs="Times New Roman"/>
                <w:b/>
                <w:sz w:val="14"/>
                <w:szCs w:val="20"/>
              </w:rPr>
            </w:pPr>
          </w:p>
        </w:tc>
        <w:tc>
          <w:tcPr>
            <w:tcW w:w="8640" w:type="dxa"/>
            <w:gridSpan w:val="8"/>
          </w:tcPr>
          <w:p w:rsidR="00D611FF" w:rsidRPr="0074533A" w:rsidRDefault="00D611FF" w:rsidP="00DF0DA5">
            <w:pPr>
              <w:spacing w:after="0" w:line="240" w:lineRule="auto"/>
              <w:rPr>
                <w:rFonts w:ascii="Times" w:eastAsia="Times" w:hAnsi="Times" w:cs="Times New Roman"/>
                <w:sz w:val="14"/>
                <w:szCs w:val="20"/>
              </w:rPr>
            </w:pPr>
          </w:p>
        </w:tc>
      </w:tr>
      <w:tr w:rsidR="00D611FF" w:rsidRPr="0074533A" w:rsidTr="00DF0DA5">
        <w:trPr>
          <w:gridAfter w:val="1"/>
          <w:wAfter w:w="14" w:type="dxa"/>
          <w:cantSplit/>
          <w:jc w:val="center"/>
        </w:trPr>
        <w:tc>
          <w:tcPr>
            <w:tcW w:w="1440" w:type="dxa"/>
            <w:tcBorders>
              <w:top w:val="single" w:sz="2" w:space="0" w:color="auto"/>
              <w:left w:val="single" w:sz="2" w:space="0" w:color="auto"/>
              <w:right w:val="single" w:sz="2" w:space="0" w:color="auto"/>
            </w:tcBorders>
          </w:tcPr>
          <w:p w:rsidR="00D611FF" w:rsidRPr="0074533A" w:rsidRDefault="00D611FF" w:rsidP="00DF0DA5">
            <w:pPr>
              <w:spacing w:after="0" w:line="240" w:lineRule="auto"/>
              <w:rPr>
                <w:rFonts w:ascii="Times" w:eastAsia="Times" w:hAnsi="Times" w:cs="Times New Roman"/>
                <w:b/>
                <w:sz w:val="20"/>
                <w:szCs w:val="20"/>
              </w:rPr>
            </w:pPr>
            <w:r w:rsidRPr="0074533A">
              <w:rPr>
                <w:rFonts w:ascii="Times" w:eastAsia="Times" w:hAnsi="Times" w:cs="Times New Roman"/>
                <w:b/>
                <w:sz w:val="20"/>
                <w:szCs w:val="20"/>
              </w:rPr>
              <w:t>IIPP - Form 1</w:t>
            </w:r>
          </w:p>
        </w:tc>
        <w:tc>
          <w:tcPr>
            <w:tcW w:w="8640" w:type="dxa"/>
            <w:gridSpan w:val="8"/>
          </w:tcPr>
          <w:p w:rsidR="00D611FF" w:rsidRPr="0074533A" w:rsidRDefault="00D611FF" w:rsidP="00DF0DA5">
            <w:pPr>
              <w:spacing w:after="0" w:line="240" w:lineRule="auto"/>
              <w:rPr>
                <w:rFonts w:ascii="Times" w:eastAsia="Times" w:hAnsi="Times" w:cs="Times New Roman"/>
                <w:b/>
                <w:sz w:val="24"/>
                <w:szCs w:val="20"/>
              </w:rPr>
            </w:pPr>
            <w:r w:rsidRPr="0074533A">
              <w:rPr>
                <w:rFonts w:ascii="Times" w:eastAsia="Times" w:hAnsi="Times" w:cs="Times New Roman"/>
                <w:sz w:val="20"/>
                <w:szCs w:val="20"/>
              </w:rPr>
              <w:t xml:space="preserve">Completed copies of this form should be routed to the appropriate supervisor and department </w:t>
            </w:r>
          </w:p>
        </w:tc>
      </w:tr>
      <w:tr w:rsidR="00D611FF" w:rsidRPr="0074533A" w:rsidTr="00DF0DA5">
        <w:trPr>
          <w:gridAfter w:val="1"/>
          <w:wAfter w:w="14" w:type="dxa"/>
          <w:cantSplit/>
          <w:jc w:val="center"/>
        </w:trPr>
        <w:tc>
          <w:tcPr>
            <w:tcW w:w="1440" w:type="dxa"/>
            <w:tcBorders>
              <w:left w:val="single" w:sz="2" w:space="0" w:color="auto"/>
              <w:bottom w:val="single" w:sz="2" w:space="0" w:color="auto"/>
              <w:right w:val="single" w:sz="2" w:space="0" w:color="auto"/>
            </w:tcBorders>
          </w:tcPr>
          <w:p w:rsidR="00D611FF" w:rsidRPr="0074533A" w:rsidRDefault="00D611FF" w:rsidP="00DF0DA5">
            <w:pPr>
              <w:spacing w:after="0" w:line="240" w:lineRule="auto"/>
              <w:rPr>
                <w:rFonts w:ascii="Times" w:eastAsia="Times" w:hAnsi="Times" w:cs="Times New Roman"/>
                <w:b/>
                <w:sz w:val="20"/>
                <w:szCs w:val="20"/>
              </w:rPr>
            </w:pPr>
            <w:r w:rsidRPr="0074533A">
              <w:rPr>
                <w:rFonts w:ascii="Times" w:eastAsia="Times" w:hAnsi="Times" w:cs="Times New Roman"/>
                <w:b/>
                <w:sz w:val="20"/>
                <w:szCs w:val="20"/>
              </w:rPr>
              <w:t>Rev. 10/02/01</w:t>
            </w:r>
          </w:p>
        </w:tc>
        <w:tc>
          <w:tcPr>
            <w:tcW w:w="8640" w:type="dxa"/>
            <w:gridSpan w:val="8"/>
          </w:tcPr>
          <w:p w:rsidR="00D611FF" w:rsidRPr="0074533A" w:rsidRDefault="00D611FF" w:rsidP="00DF0DA5">
            <w:pPr>
              <w:spacing w:after="0" w:line="240" w:lineRule="auto"/>
              <w:rPr>
                <w:rFonts w:ascii="Times" w:eastAsia="Times" w:hAnsi="Times" w:cs="Times New Roman"/>
                <w:b/>
                <w:sz w:val="24"/>
                <w:szCs w:val="20"/>
              </w:rPr>
            </w:pPr>
            <w:r w:rsidRPr="0074533A">
              <w:rPr>
                <w:rFonts w:ascii="Times" w:eastAsia="Times" w:hAnsi="Times" w:cs="Times New Roman"/>
                <w:sz w:val="20"/>
                <w:szCs w:val="20"/>
              </w:rPr>
              <w:t>Safety Committee, and must be maintained in department files for at least one year.</w:t>
            </w:r>
          </w:p>
        </w:tc>
      </w:tr>
    </w:tbl>
    <w:p w:rsidR="001B2A18" w:rsidRDefault="00D611FF" w:rsidP="001B2A18">
      <w:pPr>
        <w:tabs>
          <w:tab w:val="right" w:pos="10020"/>
        </w:tabs>
        <w:spacing w:after="0" w:line="240" w:lineRule="auto"/>
        <w:rPr>
          <w:rFonts w:ascii="Times" w:eastAsia="Times" w:hAnsi="Times" w:cs="Times New Roman"/>
          <w:sz w:val="18"/>
          <w:szCs w:val="20"/>
        </w:rPr>
      </w:pPr>
      <w:r w:rsidRPr="0074533A">
        <w:rPr>
          <w:rFonts w:ascii="Times" w:eastAsia="Times" w:hAnsi="Times" w:cs="Times New Roman"/>
          <w:b/>
          <w:sz w:val="20"/>
          <w:szCs w:val="20"/>
        </w:rPr>
        <w:t>I</w:t>
      </w:r>
      <w:r w:rsidRPr="0074533A">
        <w:rPr>
          <w:rFonts w:ascii="Times" w:eastAsia="Times" w:hAnsi="Times" w:cs="Times New Roman"/>
          <w:sz w:val="18"/>
          <w:szCs w:val="20"/>
        </w:rPr>
        <w:t>njury &amp;</w:t>
      </w:r>
      <w:r w:rsidRPr="0074533A">
        <w:rPr>
          <w:rFonts w:ascii="Times" w:eastAsia="Times" w:hAnsi="Times" w:cs="Times New Roman"/>
          <w:sz w:val="20"/>
          <w:szCs w:val="20"/>
        </w:rPr>
        <w:t xml:space="preserve"> </w:t>
      </w:r>
      <w:r w:rsidRPr="0074533A">
        <w:rPr>
          <w:rFonts w:ascii="Times" w:eastAsia="Times" w:hAnsi="Times" w:cs="Times New Roman"/>
          <w:b/>
          <w:sz w:val="20"/>
          <w:szCs w:val="20"/>
        </w:rPr>
        <w:t>I</w:t>
      </w:r>
      <w:r w:rsidRPr="0074533A">
        <w:rPr>
          <w:rFonts w:ascii="Times" w:eastAsia="Times" w:hAnsi="Times" w:cs="Times New Roman"/>
          <w:sz w:val="18"/>
          <w:szCs w:val="20"/>
        </w:rPr>
        <w:t>llness</w:t>
      </w:r>
      <w:r w:rsidRPr="0074533A">
        <w:rPr>
          <w:rFonts w:ascii="Times" w:eastAsia="Times" w:hAnsi="Times" w:cs="Times New Roman"/>
          <w:sz w:val="20"/>
          <w:szCs w:val="20"/>
        </w:rPr>
        <w:t xml:space="preserve"> </w:t>
      </w:r>
      <w:r w:rsidRPr="0074533A">
        <w:rPr>
          <w:rFonts w:ascii="Times" w:eastAsia="Times" w:hAnsi="Times" w:cs="Times New Roman"/>
          <w:b/>
          <w:sz w:val="20"/>
          <w:szCs w:val="20"/>
        </w:rPr>
        <w:t>P</w:t>
      </w:r>
      <w:r w:rsidRPr="0074533A">
        <w:rPr>
          <w:rFonts w:ascii="Times" w:eastAsia="Times" w:hAnsi="Times" w:cs="Times New Roman"/>
          <w:sz w:val="18"/>
          <w:szCs w:val="20"/>
        </w:rPr>
        <w:t xml:space="preserve">revention </w:t>
      </w:r>
      <w:r w:rsidRPr="0074533A">
        <w:rPr>
          <w:rFonts w:ascii="Times" w:eastAsia="Times" w:hAnsi="Times" w:cs="Times New Roman"/>
          <w:b/>
          <w:sz w:val="20"/>
          <w:szCs w:val="20"/>
        </w:rPr>
        <w:t>P</w:t>
      </w:r>
      <w:r w:rsidRPr="0074533A">
        <w:rPr>
          <w:rFonts w:ascii="Times" w:eastAsia="Times" w:hAnsi="Times" w:cs="Times New Roman"/>
          <w:sz w:val="18"/>
          <w:szCs w:val="20"/>
        </w:rPr>
        <w:t>rogram</w:t>
      </w:r>
    </w:p>
    <w:p w:rsidR="001B2A18" w:rsidRDefault="001B2A18" w:rsidP="001B2A18">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lastRenderedPageBreak/>
        <w:t>SAFETY COMMITTEE ATTENDANCE RECORD</w:t>
      </w:r>
    </w:p>
    <w:p w:rsidR="001B2A18" w:rsidRDefault="001B2A18" w:rsidP="001B2A1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VLSB/MCB </w:t>
      </w:r>
    </w:p>
    <w:p w:rsidR="001B2A18" w:rsidRDefault="001B2A18" w:rsidP="001B2A1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Topics of Meeting: </w:t>
      </w:r>
    </w:p>
    <w:p w:rsidR="001B2A18" w:rsidRDefault="001B2A18" w:rsidP="001B2A1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PRESENTORS(s): </w:t>
      </w:r>
    </w:p>
    <w:p w:rsidR="001B2A18" w:rsidRDefault="001B2A18" w:rsidP="001B2A1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Location: Date: Time: Length: </w:t>
      </w:r>
    </w:p>
    <w:p w:rsidR="001B2A18" w:rsidRDefault="001B2A18" w:rsidP="001B2A1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Chairperson: Derek Apodaca</w:t>
      </w:r>
    </w:p>
    <w:p w:rsidR="001B2A18" w:rsidRDefault="001B2A18" w:rsidP="001B2A18">
      <w:pPr>
        <w:autoSpaceDE w:val="0"/>
        <w:autoSpaceDN w:val="0"/>
        <w:adjustRightInd w:val="0"/>
        <w:spacing w:after="0" w:line="240" w:lineRule="auto"/>
        <w:rPr>
          <w:rFonts w:ascii="TimesNewRomanPSMT" w:hAnsi="TimesNewRomanPSMT" w:cs="TimesNewRomanPSMT"/>
          <w:sz w:val="24"/>
          <w:szCs w:val="24"/>
        </w:rPr>
      </w:pPr>
    </w:p>
    <w:p w:rsidR="001B2A18" w:rsidRDefault="001B2A18" w:rsidP="001B2A1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We maintain records regarding our Safety Committee activities. Please assist us to document your attendance. Thank you.</w:t>
      </w:r>
    </w:p>
    <w:p w:rsidR="001B2A18" w:rsidRDefault="001B2A18" w:rsidP="001B2A1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Name </w:t>
      </w:r>
      <w:r>
        <w:rPr>
          <w:rFonts w:ascii="TimesNewRomanPS-ItalicMT" w:hAnsi="TimesNewRomanPS-ItalicMT" w:cs="TimesNewRomanPS-ItalicMT"/>
          <w:i/>
          <w:iCs/>
          <w:sz w:val="24"/>
          <w:szCs w:val="24"/>
        </w:rPr>
        <w:t xml:space="preserve">(Please </w:t>
      </w:r>
      <w:proofErr w:type="gramStart"/>
      <w:r>
        <w:rPr>
          <w:rFonts w:ascii="TimesNewRomanPS-ItalicMT" w:hAnsi="TimesNewRomanPS-ItalicMT" w:cs="TimesNewRomanPS-ItalicMT"/>
          <w:i/>
          <w:iCs/>
          <w:sz w:val="24"/>
          <w:szCs w:val="24"/>
        </w:rPr>
        <w:t xml:space="preserve">Print)   </w:t>
      </w:r>
      <w:proofErr w:type="gramEnd"/>
      <w:r>
        <w:rPr>
          <w:rFonts w:ascii="TimesNewRomanPS-ItalicMT" w:hAnsi="TimesNewRomanPS-ItalicMT" w:cs="TimesNewRomanPS-ItalicMT"/>
          <w:i/>
          <w:iCs/>
          <w:sz w:val="24"/>
          <w:szCs w:val="24"/>
        </w:rPr>
        <w:t xml:space="preserve">                                                         </w:t>
      </w:r>
      <w:r>
        <w:rPr>
          <w:rFonts w:ascii="TimesNewRomanPSMT" w:hAnsi="TimesNewRomanPSMT" w:cs="TimesNewRomanPSMT"/>
          <w:sz w:val="24"/>
          <w:szCs w:val="24"/>
        </w:rPr>
        <w:t>Signature</w:t>
      </w:r>
    </w:p>
    <w:p w:rsidR="001B2A18" w:rsidRPr="006768B0" w:rsidRDefault="001B2A18" w:rsidP="001B2A18">
      <w:pPr>
        <w:autoSpaceDE w:val="0"/>
        <w:autoSpaceDN w:val="0"/>
        <w:adjustRightInd w:val="0"/>
        <w:spacing w:after="0" w:line="240" w:lineRule="auto"/>
        <w:rPr>
          <w:rFonts w:ascii="TimesNewRomanPS-ItalicMT" w:hAnsi="TimesNewRomanPS-ItalicMT" w:cs="TimesNewRomanPS-ItalicMT"/>
          <w:i/>
          <w:iCs/>
          <w:sz w:val="24"/>
          <w:szCs w:val="24"/>
        </w:rPr>
      </w:pP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w:t>
      </w: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w:t>
      </w: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w:t>
      </w: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4.</w:t>
      </w: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5.</w:t>
      </w: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6.</w:t>
      </w: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7.</w:t>
      </w: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8.</w:t>
      </w: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9.</w:t>
      </w: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w:t>
      </w: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11.</w:t>
      </w: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w:t>
      </w: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13.</w:t>
      </w: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14.</w:t>
      </w: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NewRomanPSMT" w:hAnsi="TimesNewRomanPSMT" w:cs="TimesNewRomanPSMT"/>
          <w:sz w:val="24"/>
          <w:szCs w:val="24"/>
        </w:rPr>
      </w:pPr>
    </w:p>
    <w:p w:rsidR="001B2A18" w:rsidRDefault="001B2A18" w:rsidP="001B2A18">
      <w:pPr>
        <w:pBdr>
          <w:top w:val="single" w:sz="4" w:space="1" w:color="auto"/>
          <w:left w:val="single" w:sz="4" w:space="4" w:color="auto"/>
          <w:bottom w:val="single" w:sz="4" w:space="1" w:color="auto"/>
          <w:right w:val="single" w:sz="4" w:space="4" w:color="auto"/>
          <w:between w:val="single" w:sz="4" w:space="1" w:color="auto"/>
          <w:bar w:val="single" w:sz="4" w:color="auto"/>
        </w:pBdr>
      </w:pPr>
      <w:r>
        <w:rPr>
          <w:rFonts w:ascii="TimesNewRomanPSMT" w:hAnsi="TimesNewRomanPSMT" w:cs="TimesNewRomanPSMT"/>
          <w:sz w:val="24"/>
          <w:szCs w:val="24"/>
        </w:rPr>
        <w:t>15.</w:t>
      </w:r>
    </w:p>
    <w:sectPr w:rsidR="001B2A18" w:rsidSect="00F369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D80" w:rsidRDefault="00983D80" w:rsidP="002C5A90">
      <w:pPr>
        <w:spacing w:after="0" w:line="240" w:lineRule="auto"/>
      </w:pPr>
      <w:r>
        <w:separator/>
      </w:r>
    </w:p>
  </w:endnote>
  <w:endnote w:type="continuationSeparator" w:id="0">
    <w:p w:rsidR="00983D80" w:rsidRDefault="00983D80" w:rsidP="002C5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D80" w:rsidRDefault="00983D80" w:rsidP="002C5A90">
      <w:pPr>
        <w:spacing w:after="0" w:line="240" w:lineRule="auto"/>
      </w:pPr>
      <w:r>
        <w:separator/>
      </w:r>
    </w:p>
  </w:footnote>
  <w:footnote w:type="continuationSeparator" w:id="0">
    <w:p w:rsidR="00983D80" w:rsidRDefault="00983D80" w:rsidP="002C5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0CB5"/>
    <w:multiLevelType w:val="hybridMultilevel"/>
    <w:tmpl w:val="5BBA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871F2"/>
    <w:multiLevelType w:val="hybridMultilevel"/>
    <w:tmpl w:val="8F98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A561E"/>
    <w:multiLevelType w:val="hybridMultilevel"/>
    <w:tmpl w:val="C396EF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749E9"/>
    <w:multiLevelType w:val="hybridMultilevel"/>
    <w:tmpl w:val="6BBED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674C20"/>
    <w:multiLevelType w:val="hybridMultilevel"/>
    <w:tmpl w:val="3BA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05B7A"/>
    <w:multiLevelType w:val="hybridMultilevel"/>
    <w:tmpl w:val="32960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434D07"/>
    <w:multiLevelType w:val="hybridMultilevel"/>
    <w:tmpl w:val="8BDAD462"/>
    <w:lvl w:ilvl="0" w:tplc="6200233A">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8D5E24"/>
    <w:multiLevelType w:val="hybridMultilevel"/>
    <w:tmpl w:val="93D624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1145EC"/>
    <w:multiLevelType w:val="hybridMultilevel"/>
    <w:tmpl w:val="1820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215679"/>
    <w:multiLevelType w:val="hybridMultilevel"/>
    <w:tmpl w:val="366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458C4"/>
    <w:multiLevelType w:val="hybridMultilevel"/>
    <w:tmpl w:val="4300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66228"/>
    <w:multiLevelType w:val="hybridMultilevel"/>
    <w:tmpl w:val="734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C0CEF"/>
    <w:multiLevelType w:val="hybridMultilevel"/>
    <w:tmpl w:val="788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4"/>
  </w:num>
  <w:num w:numId="6">
    <w:abstractNumId w:val="11"/>
  </w:num>
  <w:num w:numId="7">
    <w:abstractNumId w:val="9"/>
  </w:num>
  <w:num w:numId="8">
    <w:abstractNumId w:val="1"/>
  </w:num>
  <w:num w:numId="9">
    <w:abstractNumId w:val="6"/>
  </w:num>
  <w:num w:numId="10">
    <w:abstractNumId w:val="10"/>
  </w:num>
  <w:num w:numId="11">
    <w:abstractNumId w:val="1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620"/>
    <w:rsid w:val="00055038"/>
    <w:rsid w:val="000874D6"/>
    <w:rsid w:val="000B0DDA"/>
    <w:rsid w:val="0013072C"/>
    <w:rsid w:val="001343FB"/>
    <w:rsid w:val="001760D4"/>
    <w:rsid w:val="00181620"/>
    <w:rsid w:val="001B2A18"/>
    <w:rsid w:val="001C5BCD"/>
    <w:rsid w:val="002356BC"/>
    <w:rsid w:val="00270FA2"/>
    <w:rsid w:val="00295FB1"/>
    <w:rsid w:val="002C5A90"/>
    <w:rsid w:val="00302699"/>
    <w:rsid w:val="003643DC"/>
    <w:rsid w:val="003821D8"/>
    <w:rsid w:val="003C5F46"/>
    <w:rsid w:val="0042020C"/>
    <w:rsid w:val="00425193"/>
    <w:rsid w:val="00426B2B"/>
    <w:rsid w:val="00463D57"/>
    <w:rsid w:val="004C1230"/>
    <w:rsid w:val="004E7FDA"/>
    <w:rsid w:val="00520EB0"/>
    <w:rsid w:val="005A30F2"/>
    <w:rsid w:val="006400F9"/>
    <w:rsid w:val="00660DE0"/>
    <w:rsid w:val="00661E9D"/>
    <w:rsid w:val="006E0498"/>
    <w:rsid w:val="006F154B"/>
    <w:rsid w:val="00706568"/>
    <w:rsid w:val="00757DE7"/>
    <w:rsid w:val="00797BF8"/>
    <w:rsid w:val="00811888"/>
    <w:rsid w:val="00825868"/>
    <w:rsid w:val="0093234F"/>
    <w:rsid w:val="00983D80"/>
    <w:rsid w:val="009B33B8"/>
    <w:rsid w:val="00A35660"/>
    <w:rsid w:val="00A61922"/>
    <w:rsid w:val="00A954FB"/>
    <w:rsid w:val="00B7235C"/>
    <w:rsid w:val="00B9326E"/>
    <w:rsid w:val="00C0677E"/>
    <w:rsid w:val="00C516E6"/>
    <w:rsid w:val="00CA61D4"/>
    <w:rsid w:val="00CE1809"/>
    <w:rsid w:val="00D25468"/>
    <w:rsid w:val="00D27948"/>
    <w:rsid w:val="00D53712"/>
    <w:rsid w:val="00D611FF"/>
    <w:rsid w:val="00D8171A"/>
    <w:rsid w:val="00DF0DA5"/>
    <w:rsid w:val="00E01FAE"/>
    <w:rsid w:val="00E0409F"/>
    <w:rsid w:val="00E270C4"/>
    <w:rsid w:val="00EB00EA"/>
    <w:rsid w:val="00EE11A2"/>
    <w:rsid w:val="00EE1268"/>
    <w:rsid w:val="00EE1E5E"/>
    <w:rsid w:val="00F34D9C"/>
    <w:rsid w:val="00F36954"/>
    <w:rsid w:val="00F81EDB"/>
    <w:rsid w:val="00F86E1F"/>
    <w:rsid w:val="00FE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18F4"/>
  <w15:docId w15:val="{529DBBC4-5142-45CC-A17D-CDF05BF7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302699"/>
    <w:pPr>
      <w:widowControl w:val="0"/>
      <w:autoSpaceDE w:val="0"/>
      <w:autoSpaceDN w:val="0"/>
      <w:spacing w:after="0" w:line="240" w:lineRule="auto"/>
      <w:ind w:left="109" w:hanging="236"/>
      <w:outlineLvl w:val="0"/>
    </w:pPr>
    <w:rPr>
      <w:rFonts w:ascii="Times New Roman" w:eastAsia="Times New Roman" w:hAnsi="Times New Roman" w:cs="Times New Roman"/>
      <w:b/>
      <w:bCs/>
      <w:sz w:val="21"/>
      <w:szCs w:val="21"/>
    </w:rPr>
  </w:style>
  <w:style w:type="paragraph" w:styleId="Heading2">
    <w:name w:val="heading 2"/>
    <w:basedOn w:val="Normal"/>
    <w:link w:val="Heading2Char"/>
    <w:uiPriority w:val="1"/>
    <w:qFormat/>
    <w:rsid w:val="00302699"/>
    <w:pPr>
      <w:widowControl w:val="0"/>
      <w:autoSpaceDE w:val="0"/>
      <w:autoSpaceDN w:val="0"/>
      <w:spacing w:after="0" w:line="240" w:lineRule="auto"/>
      <w:ind w:left="109"/>
      <w:outlineLvl w:val="1"/>
    </w:pPr>
    <w:rPr>
      <w:rFonts w:ascii="Times New Roman" w:eastAsia="Times New Roman" w:hAnsi="Times New Roman" w:cs="Times New Roman"/>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620"/>
    <w:rPr>
      <w:rFonts w:ascii="Tahoma" w:hAnsi="Tahoma" w:cs="Tahoma"/>
      <w:sz w:val="16"/>
      <w:szCs w:val="16"/>
    </w:rPr>
  </w:style>
  <w:style w:type="paragraph" w:styleId="Revision">
    <w:name w:val="Revision"/>
    <w:hidden/>
    <w:uiPriority w:val="99"/>
    <w:semiHidden/>
    <w:rsid w:val="00EE1268"/>
    <w:pPr>
      <w:spacing w:after="0" w:line="240" w:lineRule="auto"/>
    </w:pPr>
  </w:style>
  <w:style w:type="paragraph" w:styleId="ListParagraph">
    <w:name w:val="List Paragraph"/>
    <w:basedOn w:val="Normal"/>
    <w:uiPriority w:val="34"/>
    <w:qFormat/>
    <w:rsid w:val="00797BF8"/>
    <w:pPr>
      <w:ind w:left="720"/>
      <w:contextualSpacing/>
    </w:pPr>
  </w:style>
  <w:style w:type="character" w:styleId="Hyperlink">
    <w:name w:val="Hyperlink"/>
    <w:basedOn w:val="DefaultParagraphFont"/>
    <w:uiPriority w:val="99"/>
    <w:unhideWhenUsed/>
    <w:rsid w:val="00C516E6"/>
    <w:rPr>
      <w:color w:val="0000FF" w:themeColor="hyperlink"/>
      <w:u w:val="single"/>
    </w:rPr>
  </w:style>
  <w:style w:type="table" w:styleId="TableGrid">
    <w:name w:val="Table Grid"/>
    <w:basedOn w:val="TableNormal"/>
    <w:rsid w:val="002C5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A90"/>
  </w:style>
  <w:style w:type="paragraph" w:styleId="Footer">
    <w:name w:val="footer"/>
    <w:basedOn w:val="Normal"/>
    <w:link w:val="FooterChar"/>
    <w:uiPriority w:val="99"/>
    <w:unhideWhenUsed/>
    <w:rsid w:val="002C5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A90"/>
  </w:style>
  <w:style w:type="character" w:customStyle="1" w:styleId="clsdescriptoractname">
    <w:name w:val="clsdescriptoractname"/>
    <w:rsid w:val="0013072C"/>
  </w:style>
  <w:style w:type="character" w:styleId="FollowedHyperlink">
    <w:name w:val="FollowedHyperlink"/>
    <w:basedOn w:val="DefaultParagraphFont"/>
    <w:uiPriority w:val="99"/>
    <w:semiHidden/>
    <w:unhideWhenUsed/>
    <w:rsid w:val="00A954FB"/>
    <w:rPr>
      <w:color w:val="800080" w:themeColor="followedHyperlink"/>
      <w:u w:val="single"/>
    </w:rPr>
  </w:style>
  <w:style w:type="character" w:customStyle="1" w:styleId="il">
    <w:name w:val="il"/>
    <w:basedOn w:val="DefaultParagraphFont"/>
    <w:rsid w:val="002356BC"/>
  </w:style>
  <w:style w:type="character" w:customStyle="1" w:styleId="Heading1Char">
    <w:name w:val="Heading 1 Char"/>
    <w:basedOn w:val="DefaultParagraphFont"/>
    <w:link w:val="Heading1"/>
    <w:uiPriority w:val="1"/>
    <w:rsid w:val="00302699"/>
    <w:rPr>
      <w:rFonts w:ascii="Times New Roman" w:eastAsia="Times New Roman" w:hAnsi="Times New Roman" w:cs="Times New Roman"/>
      <w:b/>
      <w:bCs/>
      <w:sz w:val="21"/>
      <w:szCs w:val="21"/>
    </w:rPr>
  </w:style>
  <w:style w:type="character" w:customStyle="1" w:styleId="Heading2Char">
    <w:name w:val="Heading 2 Char"/>
    <w:basedOn w:val="DefaultParagraphFont"/>
    <w:link w:val="Heading2"/>
    <w:uiPriority w:val="1"/>
    <w:rsid w:val="00302699"/>
    <w:rPr>
      <w:rFonts w:ascii="Times New Roman" w:eastAsia="Times New Roman" w:hAnsi="Times New Roman" w:cs="Times New Roman"/>
      <w:b/>
      <w:bCs/>
      <w:i/>
      <w:sz w:val="19"/>
      <w:szCs w:val="19"/>
    </w:rPr>
  </w:style>
  <w:style w:type="paragraph" w:styleId="BodyText">
    <w:name w:val="Body Text"/>
    <w:basedOn w:val="Normal"/>
    <w:link w:val="BodyTextChar"/>
    <w:uiPriority w:val="1"/>
    <w:qFormat/>
    <w:rsid w:val="00302699"/>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302699"/>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1%20510%20643-0804" TargetMode="External"/><Relationship Id="rId18" Type="http://schemas.openxmlformats.org/officeDocument/2006/relationships/hyperlink" Target="https://ehs.ucop.edu/efr/home" TargetMode="External"/><Relationship Id="rId26" Type="http://schemas.openxmlformats.org/officeDocument/2006/relationships/hyperlink" Target="https://uc.sumtotal.host/Core/dash/home?domain=4" TargetMode="External"/><Relationship Id="rId39" Type="http://schemas.openxmlformats.org/officeDocument/2006/relationships/hyperlink" Target="https://www.ucop.edu/risk-services/_files/safety-resources/minors-in-labs-and-shops.pdf" TargetMode="External"/><Relationship Id="rId21" Type="http://schemas.openxmlformats.org/officeDocument/2006/relationships/hyperlink" Target="https://bds.berkeley.edu/sites/bds.berkeley.edu/files/pdf/IB_IIPP_8-2022-daa.pdf" TargetMode="External"/><Relationship Id="rId34" Type="http://schemas.openxmlformats.org/officeDocument/2006/relationships/hyperlink" Target="http://www.ehs.berkeley.edu/chemical-safety/chemical-hygiene-plan"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cmsds.com/?X" TargetMode="External"/><Relationship Id="rId20" Type="http://schemas.openxmlformats.org/officeDocument/2006/relationships/hyperlink" Target="https://jwas.ehs.berkeley.edu/lmsi/?searchText=EHS%20502" TargetMode="External"/><Relationship Id="rId29" Type="http://schemas.openxmlformats.org/officeDocument/2006/relationships/hyperlink" Target="https://uc.sumtotal.host/Core/dash/home?domain=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20510%20642-6129" TargetMode="External"/><Relationship Id="rId24" Type="http://schemas.openxmlformats.org/officeDocument/2006/relationships/hyperlink" Target="http://bds.berkeley.edu/facilities/primer" TargetMode="External"/><Relationship Id="rId32" Type="http://schemas.openxmlformats.org/officeDocument/2006/relationships/hyperlink" Target="https://jwas.ehs.berkeley.edu/lab/roster/list" TargetMode="External"/><Relationship Id="rId37" Type="http://schemas.openxmlformats.org/officeDocument/2006/relationships/hyperlink" Target="http://rac.berkeley.edu/training.html" TargetMode="External"/><Relationship Id="rId40" Type="http://schemas.openxmlformats.org/officeDocument/2006/relationships/hyperlink" Target="https://www.ucop.edu/risk-services/_files/safety-resources/minors-in-labs-and-shops.pdf" TargetMode="External"/><Relationship Id="rId5" Type="http://schemas.openxmlformats.org/officeDocument/2006/relationships/webSettings" Target="webSettings.xml"/><Relationship Id="rId15" Type="http://schemas.openxmlformats.org/officeDocument/2006/relationships/hyperlink" Target="tel:+1%20510%20642-6810" TargetMode="External"/><Relationship Id="rId23" Type="http://schemas.openxmlformats.org/officeDocument/2006/relationships/hyperlink" Target="https://bds.berkeley.edu/sites/bds.berkeley.edu/files/pdf/VLSB_BEP-2019.pdf" TargetMode="External"/><Relationship Id="rId28" Type="http://schemas.openxmlformats.org/officeDocument/2006/relationships/hyperlink" Target="https://uc.sumtotal.host/Core/dash/home?domain=4" TargetMode="External"/><Relationship Id="rId36" Type="http://schemas.openxmlformats.org/officeDocument/2006/relationships/hyperlink" Target="https://ehs.berkeley.edu/hazardous-materials/safety-data-sheets-formerly-msds" TargetMode="External"/><Relationship Id="rId10" Type="http://schemas.openxmlformats.org/officeDocument/2006/relationships/hyperlink" Target="tel:+1%20510%20664-4759" TargetMode="External"/><Relationship Id="rId19" Type="http://schemas.openxmlformats.org/officeDocument/2006/relationships/hyperlink" Target="https://jwas.ehs.berkeley.edu/lmsi/?searchText=EHS%20502" TargetMode="External"/><Relationship Id="rId31" Type="http://schemas.openxmlformats.org/officeDocument/2006/relationships/hyperlink" Target="https://jwas.ehs.berkeley.edu/lab/roster/list" TargetMode="External"/><Relationship Id="rId4" Type="http://schemas.openxmlformats.org/officeDocument/2006/relationships/settings" Target="settings.xml"/><Relationship Id="rId9" Type="http://schemas.openxmlformats.org/officeDocument/2006/relationships/hyperlink" Target="tel:+1%20510%20643-7709" TargetMode="External"/><Relationship Id="rId14" Type="http://schemas.openxmlformats.org/officeDocument/2006/relationships/hyperlink" Target="tel:+1%20510%20642-2861" TargetMode="External"/><Relationship Id="rId22" Type="http://schemas.openxmlformats.org/officeDocument/2006/relationships/hyperlink" Target="https://bds.berkeley.edu/sites/bds.berkeley.edu/files/pdf/VLSB_BEP-2021.pdf" TargetMode="External"/><Relationship Id="rId27" Type="http://schemas.openxmlformats.org/officeDocument/2006/relationships/hyperlink" Target="http://www.ehs.berkeley.edu/sites/default/files/lines-of-services/training/AccessProblemSolver/story.html" TargetMode="External"/><Relationship Id="rId30" Type="http://schemas.openxmlformats.org/officeDocument/2006/relationships/hyperlink" Target="https://uc.sumtotal.host/Core/dash/home?domain=4" TargetMode="External"/><Relationship Id="rId35" Type="http://schemas.openxmlformats.org/officeDocument/2006/relationships/hyperlink" Target="http://www.ehs.berkeley.edu/chemical-safety/chemical-hygiene-plan" TargetMode="External"/><Relationship Id="rId8" Type="http://schemas.openxmlformats.org/officeDocument/2006/relationships/hyperlink" Target="tel:+1%20510%20642-3921" TargetMode="External"/><Relationship Id="rId3" Type="http://schemas.openxmlformats.org/officeDocument/2006/relationships/styles" Target="styles.xml"/><Relationship Id="rId12" Type="http://schemas.openxmlformats.org/officeDocument/2006/relationships/hyperlink" Target="tel:+1%20510%20642-4168" TargetMode="External"/><Relationship Id="rId17" Type="http://schemas.openxmlformats.org/officeDocument/2006/relationships/hyperlink" Target="tel:+1%20510%20642-7464" TargetMode="External"/><Relationship Id="rId25" Type="http://schemas.openxmlformats.org/officeDocument/2006/relationships/hyperlink" Target="http://bds.berkeley.edu/facilities/primer" TargetMode="External"/><Relationship Id="rId33" Type="http://schemas.openxmlformats.org/officeDocument/2006/relationships/hyperlink" Target="https://ehs.berkeley.edu/lab-hazard-assessment-tool-lhat" TargetMode="External"/><Relationship Id="rId38" Type="http://schemas.openxmlformats.org/officeDocument/2006/relationships/hyperlink" Target="http://rac.berkeley.edu/tra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EF72A-9ECA-4900-A985-AF8BDCB5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5064</Words>
  <Characters>28868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33865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YON</dc:creator>
  <cp:lastModifiedBy>Derek Apodaca</cp:lastModifiedBy>
  <cp:revision>2</cp:revision>
  <dcterms:created xsi:type="dcterms:W3CDTF">2023-01-10T17:23:00Z</dcterms:created>
  <dcterms:modified xsi:type="dcterms:W3CDTF">2023-01-10T17:23:00Z</dcterms:modified>
</cp:coreProperties>
</file>